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val="id-ID" w:eastAsia="en-US"/>
        </w:rPr>
        <w:id w:val="359246511"/>
        <w:docPartObj>
          <w:docPartGallery w:val="Cover Pages"/>
          <w:docPartUnique/>
        </w:docPartObj>
      </w:sdtPr>
      <w:sdtEndPr>
        <w:rPr>
          <w:rFonts w:ascii="Times New Roman" w:eastAsiaTheme="minorHAnsi" w:hAnsi="Times New Roman" w:cs="Times New Roman"/>
          <w:sz w:val="24"/>
          <w:szCs w:val="24"/>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05"/>
          </w:tblGrid>
          <w:tr w:rsidR="00DC1A25">
            <w:sdt>
              <w:sdtPr>
                <w:rPr>
                  <w:rFonts w:asciiTheme="majorHAnsi" w:eastAsiaTheme="majorEastAsia" w:hAnsiTheme="majorHAnsi" w:cstheme="majorBidi"/>
                  <w:lang w:val="id-ID" w:eastAsia="en-US"/>
                </w:rPr>
                <w:alias w:val="Company"/>
                <w:id w:val="13406915"/>
                <w:placeholder>
                  <w:docPart w:val="6F12941908A0403EBD1CE643DE9C6171"/>
                </w:placeholder>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7672" w:type="dxa"/>
                    <w:tcMar>
                      <w:top w:w="216" w:type="dxa"/>
                      <w:left w:w="115" w:type="dxa"/>
                      <w:bottom w:w="216" w:type="dxa"/>
                      <w:right w:w="115" w:type="dxa"/>
                    </w:tcMar>
                  </w:tcPr>
                  <w:p w:rsidR="00DC1A25" w:rsidRDefault="002667EF" w:rsidP="002667EF">
                    <w:pPr>
                      <w:pStyle w:val="NoSpacing"/>
                      <w:spacing w:line="360" w:lineRule="auto"/>
                      <w:rPr>
                        <w:rFonts w:asciiTheme="majorHAnsi" w:eastAsiaTheme="majorEastAsia" w:hAnsiTheme="majorHAnsi" w:cstheme="majorBidi"/>
                      </w:rPr>
                    </w:pPr>
                    <w:r>
                      <w:rPr>
                        <w:rFonts w:asciiTheme="majorHAnsi" w:eastAsiaTheme="majorEastAsia" w:hAnsiTheme="majorHAnsi" w:cstheme="majorBidi"/>
                        <w:lang w:val="id-ID"/>
                      </w:rPr>
                      <w:t>OSMART’DA 20</w:t>
                    </w:r>
                    <w:r w:rsidR="00DC1A25">
                      <w:rPr>
                        <w:rFonts w:asciiTheme="majorHAnsi" w:eastAsiaTheme="majorEastAsia" w:hAnsiTheme="majorHAnsi" w:cstheme="majorBidi"/>
                        <w:lang w:val="id-ID"/>
                      </w:rPr>
                      <w:t>21</w:t>
                    </w:r>
                  </w:p>
                </w:tc>
              </w:sdtContent>
            </w:sdt>
          </w:tr>
          <w:tr w:rsidR="00DC1A25">
            <w:tc>
              <w:tcPr>
                <w:tcW w:w="7672" w:type="dxa"/>
              </w:tcPr>
              <w:sdt>
                <w:sdtPr>
                  <w:rPr>
                    <w:rFonts w:asciiTheme="majorHAnsi" w:eastAsiaTheme="majorEastAsia" w:hAnsiTheme="majorHAnsi" w:cstheme="majorBidi"/>
                    <w:b/>
                    <w:color w:val="4F81BD" w:themeColor="accent1"/>
                    <w:sz w:val="80"/>
                    <w:szCs w:val="8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DC1A25" w:rsidRDefault="00DC1A25" w:rsidP="002667EF">
                    <w:pPr>
                      <w:pStyle w:val="NoSpacing"/>
                      <w:spacing w:line="360" w:lineRule="auto"/>
                      <w:rPr>
                        <w:rFonts w:asciiTheme="majorHAnsi" w:eastAsiaTheme="majorEastAsia" w:hAnsiTheme="majorHAnsi" w:cstheme="majorBidi"/>
                        <w:color w:val="4F81BD" w:themeColor="accent1"/>
                        <w:sz w:val="80"/>
                        <w:szCs w:val="80"/>
                      </w:rPr>
                    </w:pPr>
                    <w:r w:rsidRPr="00FC6180">
                      <w:rPr>
                        <w:rFonts w:asciiTheme="majorHAnsi" w:eastAsiaTheme="majorEastAsia" w:hAnsiTheme="majorHAnsi" w:cstheme="majorBidi"/>
                        <w:b/>
                        <w:color w:val="4F81BD" w:themeColor="accent1"/>
                        <w:sz w:val="80"/>
                        <w:szCs w:val="80"/>
                        <w:lang w:val="id-ID"/>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Rangkuman</w:t>
                    </w:r>
                    <w:r w:rsidR="00536871">
                      <w:rPr>
                        <w:rFonts w:asciiTheme="majorHAnsi" w:eastAsiaTheme="majorEastAsia" w:hAnsiTheme="majorHAnsi" w:cstheme="majorBidi"/>
                        <w:b/>
                        <w:color w:val="4F81BD" w:themeColor="accent1"/>
                        <w:sz w:val="80"/>
                        <w:szCs w:val="80"/>
                        <w:lang w:val="id-ID"/>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Materi</w:t>
                    </w:r>
                    <w:r w:rsidRPr="00FC6180">
                      <w:rPr>
                        <w:rFonts w:asciiTheme="majorHAnsi" w:eastAsiaTheme="majorEastAsia" w:hAnsiTheme="majorHAnsi" w:cstheme="majorBidi"/>
                        <w:b/>
                        <w:color w:val="4F81BD" w:themeColor="accent1"/>
                        <w:sz w:val="80"/>
                        <w:szCs w:val="80"/>
                        <w:lang w:val="id-ID"/>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Al Qur’an Hadis</w:t>
                    </w:r>
                  </w:p>
                </w:sdtContent>
              </w:sdt>
            </w:tc>
          </w:tr>
          <w:tr w:rsidR="00DC1A25">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DC1A25" w:rsidRDefault="00DC1A25" w:rsidP="002667EF">
                    <w:pPr>
                      <w:pStyle w:val="NoSpacing"/>
                      <w:spacing w:line="360" w:lineRule="auto"/>
                      <w:rPr>
                        <w:rFonts w:asciiTheme="majorHAnsi" w:eastAsiaTheme="majorEastAsia" w:hAnsiTheme="majorHAnsi" w:cstheme="majorBidi"/>
                      </w:rPr>
                    </w:pPr>
                    <w:r>
                      <w:rPr>
                        <w:rFonts w:asciiTheme="majorHAnsi" w:eastAsiaTheme="majorEastAsia" w:hAnsiTheme="majorHAnsi" w:cstheme="majorBidi"/>
                        <w:lang w:val="id-ID"/>
                      </w:rPr>
                      <w:t>Semester 3</w:t>
                    </w:r>
                  </w:p>
                </w:tc>
              </w:sdtContent>
            </w:sdt>
          </w:tr>
        </w:tbl>
        <w:p w:rsidR="00DC1A25" w:rsidRDefault="00DC1A25" w:rsidP="002667EF">
          <w:pPr>
            <w:spacing w:after="0" w:line="360" w:lineRule="auto"/>
          </w:pPr>
        </w:p>
        <w:p w:rsidR="00DC1A25" w:rsidRDefault="00DC1A25" w:rsidP="002667EF">
          <w:pPr>
            <w:spacing w:after="0" w:line="360" w:lineRule="auto"/>
          </w:pPr>
        </w:p>
        <w:tbl>
          <w:tblPr>
            <w:tblpPr w:leftFromText="187" w:rightFromText="187" w:horzAnchor="margin" w:tblpXSpec="center" w:tblpYSpec="bottom"/>
            <w:tblW w:w="4000" w:type="pct"/>
            <w:tblLook w:val="04A0" w:firstRow="1" w:lastRow="0" w:firstColumn="1" w:lastColumn="0" w:noHBand="0" w:noVBand="1"/>
          </w:tblPr>
          <w:tblGrid>
            <w:gridCol w:w="7405"/>
          </w:tblGrid>
          <w:tr w:rsidR="00DC1A25">
            <w:tc>
              <w:tcPr>
                <w:tcW w:w="7672" w:type="dxa"/>
                <w:tcMar>
                  <w:top w:w="216" w:type="dxa"/>
                  <w:left w:w="115" w:type="dxa"/>
                  <w:bottom w:w="216" w:type="dxa"/>
                  <w:right w:w="115" w:type="dxa"/>
                </w:tcMar>
              </w:tcPr>
              <w:p w:rsidR="00DC1A25" w:rsidRDefault="00DC1A25" w:rsidP="002667EF">
                <w:pPr>
                  <w:pStyle w:val="NoSpacing"/>
                  <w:spacing w:line="360" w:lineRule="auto"/>
                  <w:rPr>
                    <w:color w:val="4F81BD" w:themeColor="accent1"/>
                  </w:rPr>
                </w:pPr>
              </w:p>
            </w:tc>
          </w:tr>
        </w:tbl>
        <w:p w:rsidR="00DC1A25" w:rsidRDefault="00DC1A25" w:rsidP="002667EF">
          <w:pPr>
            <w:spacing w:after="0" w:line="360" w:lineRule="auto"/>
          </w:pPr>
        </w:p>
        <w:p w:rsidR="00DC1A25" w:rsidRDefault="00DC1A25" w:rsidP="002667EF">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sdtContent>
    </w:sdt>
    <w:p w:rsidR="00FF72A2" w:rsidRPr="0080453E" w:rsidRDefault="002D07B4" w:rsidP="002667EF">
      <w:pPr>
        <w:pStyle w:val="ListParagraph"/>
        <w:spacing w:after="0" w:line="360" w:lineRule="auto"/>
        <w:jc w:val="both"/>
        <w:rPr>
          <w:rFonts w:ascii="Times New Roman" w:hAnsi="Times New Roman" w:cs="Times New Roman"/>
          <w:sz w:val="24"/>
          <w:szCs w:val="24"/>
        </w:rPr>
      </w:pPr>
      <w:r w:rsidRPr="00BA3F9F">
        <w:rPr>
          <w:rFonts w:ascii="Arial" w:hAnsi="Arial" w:cs="Arial"/>
          <w:noProof/>
          <w:lang w:eastAsia="id-ID"/>
        </w:rPr>
        <w:lastRenderedPageBreak/>
        <mc:AlternateContent>
          <mc:Choice Requires="wps">
            <w:drawing>
              <wp:anchor distT="0" distB="0" distL="114300" distR="114300" simplePos="0" relativeHeight="251659264" behindDoc="0" locked="0" layoutInCell="1" allowOverlap="1" wp14:anchorId="12555993" wp14:editId="6F5A24EE">
                <wp:simplePos x="0" y="0"/>
                <wp:positionH relativeFrom="column">
                  <wp:posOffset>0</wp:posOffset>
                </wp:positionH>
                <wp:positionV relativeFrom="paragraph">
                  <wp:posOffset>1570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D07B4" w:rsidRPr="00DC1A25" w:rsidRDefault="002D07B4" w:rsidP="002D07B4">
                            <w:pP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C1A25">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Bab 1 Hakikat Penciptaan Manusia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1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" filled="f" stroked="f">
                <v:textbox style="mso-fit-shape-to-text:t">
                  <w:txbxContent>
                    <w:p w:rsidR="002D07B4" w:rsidRPr="00DC1A25" w:rsidRDefault="002D07B4" w:rsidP="002D07B4">
                      <w:pP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C1A25">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Bab 1 Hakikat Penciptaan Manusia</w:t>
                      </w:r>
                    </w:p>
                  </w:txbxContent>
                </v:textbox>
              </v:shape>
            </w:pict>
          </mc:Fallback>
        </mc:AlternateContent>
      </w:r>
    </w:p>
    <w:p w:rsidR="00FF72A2" w:rsidRPr="0080453E" w:rsidRDefault="00FF72A2" w:rsidP="002667EF">
      <w:pPr>
        <w:pStyle w:val="ListParagraph"/>
        <w:spacing w:after="0" w:line="360" w:lineRule="auto"/>
        <w:jc w:val="both"/>
        <w:rPr>
          <w:rFonts w:ascii="Times New Roman" w:hAnsi="Times New Roman" w:cs="Times New Roman"/>
          <w:sz w:val="24"/>
          <w:szCs w:val="24"/>
        </w:rPr>
      </w:pPr>
    </w:p>
    <w:p w:rsidR="002D07B4" w:rsidRPr="0080453E" w:rsidRDefault="00FF72A2" w:rsidP="002667EF">
      <w:pPr>
        <w:pStyle w:val="ListParagraph"/>
        <w:numPr>
          <w:ilvl w:val="0"/>
          <w:numId w:val="2"/>
        </w:numPr>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QS al-Mu’minūn [23] ayat 12-14</w:t>
      </w:r>
      <w:r w:rsidR="002D07B4" w:rsidRPr="0080453E">
        <w:rPr>
          <w:rFonts w:ascii="Times New Roman" w:hAnsi="Times New Roman" w:cs="Times New Roman"/>
          <w:sz w:val="24"/>
          <w:szCs w:val="24"/>
        </w:rPr>
        <w:tab/>
      </w:r>
      <w:r w:rsidR="002D07B4" w:rsidRPr="0080453E">
        <w:rPr>
          <w:rFonts w:ascii="Times New Roman" w:hAnsi="Times New Roman" w:cs="Times New Roman"/>
          <w:sz w:val="24"/>
          <w:szCs w:val="24"/>
        </w:rPr>
        <w:tab/>
      </w:r>
      <w:r w:rsidR="002D07B4" w:rsidRPr="0080453E">
        <w:rPr>
          <w:rFonts w:ascii="Times New Roman" w:hAnsi="Times New Roman" w:cs="Times New Roman"/>
          <w:sz w:val="24"/>
          <w:szCs w:val="24"/>
        </w:rPr>
        <w:tab/>
      </w:r>
      <w:r w:rsidR="002D07B4" w:rsidRPr="0080453E">
        <w:rPr>
          <w:rFonts w:ascii="Times New Roman" w:hAnsi="Times New Roman" w:cs="Times New Roman"/>
          <w:sz w:val="24"/>
          <w:szCs w:val="24"/>
        </w:rPr>
        <w:tab/>
      </w:r>
      <w:r w:rsidR="002D07B4" w:rsidRPr="0080453E">
        <w:rPr>
          <w:rFonts w:ascii="Times New Roman" w:hAnsi="Times New Roman" w:cs="Times New Roman"/>
          <w:sz w:val="24"/>
          <w:szCs w:val="24"/>
        </w:rPr>
        <w:tab/>
      </w:r>
      <w:r w:rsidR="002D07B4" w:rsidRPr="0080453E">
        <w:rPr>
          <w:rFonts w:ascii="Times New Roman" w:hAnsi="Times New Roman" w:cs="Times New Roman"/>
          <w:sz w:val="24"/>
          <w:szCs w:val="24"/>
        </w:rPr>
        <w:tab/>
      </w:r>
      <w:r w:rsidR="002D07B4" w:rsidRPr="0080453E">
        <w:rPr>
          <w:rFonts w:ascii="Times New Roman" w:hAnsi="Times New Roman" w:cs="Times New Roman"/>
          <w:sz w:val="24"/>
          <w:szCs w:val="24"/>
        </w:rPr>
        <w:tab/>
      </w:r>
      <w:r w:rsidR="002D07B4" w:rsidRPr="0080453E">
        <w:rPr>
          <w:rFonts w:ascii="Times New Roman" w:hAnsi="Times New Roman" w:cs="Times New Roman"/>
          <w:sz w:val="24"/>
          <w:szCs w:val="24"/>
        </w:rPr>
        <w:tab/>
      </w:r>
      <w:r w:rsidR="002D07B4" w:rsidRPr="0080453E">
        <w:rPr>
          <w:rFonts w:ascii="Times New Roman" w:hAnsi="Times New Roman" w:cs="Times New Roman"/>
          <w:sz w:val="24"/>
          <w:szCs w:val="24"/>
        </w:rPr>
        <w:tab/>
      </w:r>
      <w:r w:rsidR="002D07B4" w:rsidRPr="0080453E">
        <w:rPr>
          <w:rFonts w:ascii="Times New Roman" w:hAnsi="Times New Roman" w:cs="Times New Roman"/>
          <w:sz w:val="24"/>
          <w:szCs w:val="24"/>
        </w:rPr>
        <w:tab/>
      </w:r>
      <w:r w:rsidR="002D07B4" w:rsidRPr="0080453E">
        <w:rPr>
          <w:rFonts w:ascii="Times New Roman" w:hAnsi="Times New Roman" w:cs="Times New Roman"/>
          <w:sz w:val="24"/>
          <w:szCs w:val="24"/>
        </w:rPr>
        <w:tab/>
      </w:r>
    </w:p>
    <w:p w:rsidR="0039043E" w:rsidRPr="0080453E" w:rsidRDefault="0039043E"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noProof/>
          <w:sz w:val="24"/>
          <w:szCs w:val="24"/>
          <w:lang w:eastAsia="id-ID"/>
        </w:rPr>
        <w:drawing>
          <wp:inline distT="0" distB="0" distL="0" distR="0" wp14:anchorId="7047B811" wp14:editId="0A6D5CE4">
            <wp:extent cx="4525200" cy="1152000"/>
            <wp:effectExtent l="0" t="0" r="8890" b="0"/>
            <wp:docPr id="3" name="Picture 3" descr="C:\Users\lenovo\Downloads\WhatsApp Image 2021-11-08 at 13.0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1-11-08 at 13.09.38.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5200" cy="1152000"/>
                    </a:xfrm>
                    <a:prstGeom prst="rect">
                      <a:avLst/>
                    </a:prstGeom>
                    <a:noFill/>
                    <a:ln>
                      <a:noFill/>
                    </a:ln>
                  </pic:spPr>
                </pic:pic>
              </a:graphicData>
            </a:graphic>
          </wp:inline>
        </w:drawing>
      </w:r>
    </w:p>
    <w:p w:rsidR="00D53351" w:rsidRPr="0080453E" w:rsidRDefault="00D53351" w:rsidP="002667EF">
      <w:pPr>
        <w:pStyle w:val="ListParagraph"/>
        <w:spacing w:after="0" w:line="360" w:lineRule="auto"/>
        <w:ind w:left="426"/>
        <w:jc w:val="both"/>
        <w:rPr>
          <w:rFonts w:ascii="Times New Roman" w:hAnsi="Times New Roman" w:cs="Times New Roman"/>
          <w:sz w:val="24"/>
          <w:szCs w:val="24"/>
          <w:u w:val="single"/>
        </w:rPr>
      </w:pPr>
      <w:r w:rsidRPr="0080453E">
        <w:rPr>
          <w:rFonts w:ascii="Times New Roman" w:hAnsi="Times New Roman" w:cs="Times New Roman"/>
          <w:sz w:val="24"/>
          <w:szCs w:val="24"/>
          <w:u w:val="single"/>
        </w:rPr>
        <w:t>Terjemahan :</w:t>
      </w:r>
    </w:p>
    <w:p w:rsidR="00D53351" w:rsidRPr="0080453E" w:rsidRDefault="00D53351"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b/>
          <w:sz w:val="24"/>
          <w:szCs w:val="24"/>
        </w:rPr>
        <w:t>(12)</w:t>
      </w:r>
      <w:r w:rsidRPr="0080453E">
        <w:rPr>
          <w:rFonts w:ascii="Times New Roman" w:hAnsi="Times New Roman" w:cs="Times New Roman"/>
          <w:sz w:val="24"/>
          <w:szCs w:val="24"/>
        </w:rPr>
        <w:t xml:space="preserve"> Dan sungguh, Kami telah menciptakan manusia dari saripati (berasal) dari tanah.  </w:t>
      </w:r>
      <w:r w:rsidRPr="0080453E">
        <w:rPr>
          <w:rFonts w:ascii="Times New Roman" w:hAnsi="Times New Roman" w:cs="Times New Roman"/>
          <w:b/>
          <w:sz w:val="24"/>
          <w:szCs w:val="24"/>
        </w:rPr>
        <w:t xml:space="preserve">(13) </w:t>
      </w:r>
      <w:r w:rsidRPr="0080453E">
        <w:rPr>
          <w:rFonts w:ascii="Times New Roman" w:hAnsi="Times New Roman" w:cs="Times New Roman"/>
          <w:sz w:val="24"/>
          <w:szCs w:val="24"/>
        </w:rPr>
        <w:t xml:space="preserve">Kemudian Kami menjadikannya air mani (yang disimpan) dalam tempat yang  kokoh (rahim). </w:t>
      </w:r>
    </w:p>
    <w:p w:rsidR="00D53351" w:rsidRPr="0080453E" w:rsidRDefault="00D53351"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b/>
          <w:sz w:val="24"/>
          <w:szCs w:val="24"/>
        </w:rPr>
        <w:t xml:space="preserve">(14) </w:t>
      </w:r>
      <w:r w:rsidRPr="0080453E">
        <w:rPr>
          <w:rFonts w:ascii="Times New Roman" w:hAnsi="Times New Roman" w:cs="Times New Roman"/>
          <w:sz w:val="24"/>
          <w:szCs w:val="24"/>
        </w:rPr>
        <w:t xml:space="preserve">Kemudian, air mani itu Kami jadikan sesuatu yang melekat, lalu  sesuatu yang melekat itu Kami jadikan segumpal daging, dan segumpal daging  itu Kami jadikan tulang belulang, lalu tulang belulang itu Kami bungkus dengan  daging. Kemudian, Kami menjadikannya makhluk yang (berbentuk) lain.  Mahasuci Allah, Pencipta yang paling baik. </w:t>
      </w:r>
    </w:p>
    <w:p w:rsidR="00D53351" w:rsidRPr="0080453E" w:rsidRDefault="00D53351"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b/>
          <w:sz w:val="24"/>
          <w:szCs w:val="24"/>
        </w:rPr>
        <w:t xml:space="preserve">~ </w:t>
      </w:r>
      <w:r w:rsidRPr="0080453E">
        <w:rPr>
          <w:rFonts w:ascii="Times New Roman" w:hAnsi="Times New Roman" w:cs="Times New Roman"/>
          <w:sz w:val="24"/>
          <w:szCs w:val="24"/>
        </w:rPr>
        <w:t>(QS al-Mu’minūn [23] : 12-14)</w:t>
      </w:r>
    </w:p>
    <w:p w:rsidR="00D53351" w:rsidRPr="0080453E" w:rsidRDefault="00D53351" w:rsidP="002667EF">
      <w:pPr>
        <w:pStyle w:val="ListParagraph"/>
        <w:spacing w:after="0" w:line="360" w:lineRule="auto"/>
        <w:ind w:left="426"/>
        <w:jc w:val="both"/>
        <w:rPr>
          <w:rFonts w:ascii="Times New Roman" w:hAnsi="Times New Roman" w:cs="Times New Roman"/>
          <w:sz w:val="24"/>
          <w:szCs w:val="24"/>
        </w:rPr>
      </w:pPr>
    </w:p>
    <w:p w:rsidR="00D53351" w:rsidRPr="0080453E" w:rsidRDefault="00F720AC" w:rsidP="002667EF">
      <w:pPr>
        <w:pStyle w:val="ListParagraph"/>
        <w:spacing w:after="0" w:line="360" w:lineRule="auto"/>
        <w:ind w:left="426"/>
        <w:jc w:val="both"/>
        <w:rPr>
          <w:rFonts w:ascii="Times New Roman" w:hAnsi="Times New Roman" w:cs="Times New Roman"/>
          <w:sz w:val="24"/>
          <w:szCs w:val="24"/>
          <w:u w:val="single"/>
        </w:rPr>
      </w:pPr>
      <w:r w:rsidRPr="0080453E">
        <w:rPr>
          <w:rFonts w:ascii="Times New Roman" w:hAnsi="Times New Roman" w:cs="Times New Roman"/>
          <w:sz w:val="24"/>
          <w:szCs w:val="24"/>
          <w:u w:val="single"/>
        </w:rPr>
        <w:t>Penjelasan A</w:t>
      </w:r>
      <w:r w:rsidR="00D53351" w:rsidRPr="0080453E">
        <w:rPr>
          <w:rFonts w:ascii="Times New Roman" w:hAnsi="Times New Roman" w:cs="Times New Roman"/>
          <w:sz w:val="24"/>
          <w:szCs w:val="24"/>
          <w:u w:val="single"/>
        </w:rPr>
        <w:t>yat</w:t>
      </w:r>
      <w:r w:rsidRPr="0080453E">
        <w:rPr>
          <w:rFonts w:ascii="Times New Roman" w:hAnsi="Times New Roman" w:cs="Times New Roman"/>
          <w:sz w:val="24"/>
          <w:szCs w:val="24"/>
          <w:u w:val="single"/>
        </w:rPr>
        <w:t xml:space="preserve"> :</w:t>
      </w:r>
      <w:r w:rsidR="00FF72A2" w:rsidRPr="0080453E">
        <w:rPr>
          <w:rFonts w:ascii="Times New Roman" w:hAnsi="Times New Roman" w:cs="Times New Roman"/>
          <w:sz w:val="24"/>
          <w:szCs w:val="24"/>
        </w:rPr>
        <w:t xml:space="preserve"> </w:t>
      </w:r>
    </w:p>
    <w:p w:rsidR="00F720AC" w:rsidRPr="0080453E" w:rsidRDefault="00F720AC"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b/>
          <w:sz w:val="24"/>
          <w:szCs w:val="24"/>
        </w:rPr>
        <w:t>Pada ayat 12</w:t>
      </w:r>
      <w:r w:rsidRPr="0080453E">
        <w:rPr>
          <w:rFonts w:ascii="Times New Roman" w:hAnsi="Times New Roman" w:cs="Times New Roman"/>
          <w:sz w:val="24"/>
          <w:szCs w:val="24"/>
        </w:rPr>
        <w:t>, dijelaskan bahwa manusia diciptakan dari saripati yang berasal dari tanah.</w:t>
      </w:r>
    </w:p>
    <w:p w:rsidR="00F720AC" w:rsidRPr="0080453E" w:rsidRDefault="00F720AC"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b/>
          <w:sz w:val="24"/>
          <w:szCs w:val="24"/>
        </w:rPr>
        <w:t>Pada ayat 13</w:t>
      </w:r>
      <w:r w:rsidR="00FF72A2" w:rsidRPr="0080453E">
        <w:rPr>
          <w:rFonts w:ascii="Times New Roman" w:hAnsi="Times New Roman" w:cs="Times New Roman"/>
          <w:sz w:val="24"/>
          <w:szCs w:val="24"/>
        </w:rPr>
        <w:t xml:space="preserve"> </w:t>
      </w:r>
      <w:r w:rsidRPr="0080453E">
        <w:rPr>
          <w:rFonts w:ascii="Times New Roman" w:hAnsi="Times New Roman" w:cs="Times New Roman"/>
          <w:sz w:val="24"/>
          <w:szCs w:val="24"/>
        </w:rPr>
        <w:t>, dijelaskan bahwa dengan kekuasaan Allah swt saripati yang berasal dari tanah tersebut dijadikan menjadi nuthfah (air mani). Dalam istilah ilmu biologi, air mani seorang laki-laki disebut dengan sel sperma dan air mani kaum perempuan disebut dengan sel telur (ovum). Dan ketika bertemu dalam proses pembuahan, keduanya berada dan tersimpan dalam tempat yang kokoh, yaitu rahim seorang perempuan</w:t>
      </w:r>
    </w:p>
    <w:p w:rsidR="0080453E" w:rsidRDefault="00FF72A2"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b/>
          <w:sz w:val="24"/>
          <w:szCs w:val="24"/>
        </w:rPr>
        <w:t>Pada ayat 14,</w:t>
      </w:r>
      <w:r w:rsidRPr="0080453E">
        <w:rPr>
          <w:rFonts w:ascii="Times New Roman" w:hAnsi="Times New Roman" w:cs="Times New Roman"/>
          <w:sz w:val="24"/>
          <w:szCs w:val="24"/>
        </w:rPr>
        <w:t xml:space="preserve"> dijelaskan bahwa ketika telah berada dalam rahim seorang perempuan dalam waktu tertentu (40 hari), </w:t>
      </w:r>
      <w:r w:rsidRPr="0080453E">
        <w:rPr>
          <w:rFonts w:ascii="Times New Roman" w:hAnsi="Times New Roman" w:cs="Times New Roman"/>
          <w:sz w:val="24"/>
          <w:szCs w:val="24"/>
          <w:u w:val="single"/>
        </w:rPr>
        <w:t>nuthfah tersebut berkembang menjadi ’alaqah</w:t>
      </w:r>
      <w:r w:rsidRPr="0080453E">
        <w:rPr>
          <w:rFonts w:ascii="Times New Roman" w:hAnsi="Times New Roman" w:cs="Times New Roman"/>
          <w:sz w:val="24"/>
          <w:szCs w:val="24"/>
        </w:rPr>
        <w:t xml:space="preserve"> (segumpal darah), kemudian dalam kurun waktu tertentu pula (40 hari), </w:t>
      </w:r>
      <w:r w:rsidRPr="0080453E">
        <w:rPr>
          <w:rFonts w:ascii="Times New Roman" w:hAnsi="Times New Roman" w:cs="Times New Roman"/>
          <w:sz w:val="24"/>
          <w:szCs w:val="24"/>
          <w:u w:val="single"/>
        </w:rPr>
        <w:t>’alaqah tersebut berubah menjadi mudghah</w:t>
      </w:r>
      <w:r w:rsidRPr="0080453E">
        <w:rPr>
          <w:rFonts w:ascii="Times New Roman" w:hAnsi="Times New Roman" w:cs="Times New Roman"/>
          <w:sz w:val="24"/>
          <w:szCs w:val="24"/>
        </w:rPr>
        <w:t xml:space="preserve"> (segumpal daging), lalu selama kurun waktu tertentu (40 hari), </w:t>
      </w:r>
      <w:r w:rsidRPr="0080453E">
        <w:rPr>
          <w:rFonts w:ascii="Times New Roman" w:hAnsi="Times New Roman" w:cs="Times New Roman"/>
          <w:sz w:val="24"/>
          <w:szCs w:val="24"/>
          <w:u w:val="single"/>
        </w:rPr>
        <w:t>mudghah tersebut berubah menjadi tulang-belulang yang terbungkus daging</w:t>
      </w:r>
      <w:r w:rsidRPr="0080453E">
        <w:rPr>
          <w:rFonts w:ascii="Times New Roman" w:hAnsi="Times New Roman" w:cs="Times New Roman"/>
          <w:sz w:val="24"/>
          <w:szCs w:val="24"/>
        </w:rPr>
        <w:t xml:space="preserve">, dan </w:t>
      </w:r>
      <w:r w:rsidRPr="0080453E">
        <w:rPr>
          <w:rFonts w:ascii="Times New Roman" w:hAnsi="Times New Roman" w:cs="Times New Roman"/>
          <w:sz w:val="24"/>
          <w:szCs w:val="24"/>
          <w:u w:val="single"/>
        </w:rPr>
        <w:t>akhirnya tumbuh dan berkembang menjadi anak manusia</w:t>
      </w:r>
      <w:r w:rsidRPr="0080453E">
        <w:rPr>
          <w:rFonts w:ascii="Times New Roman" w:hAnsi="Times New Roman" w:cs="Times New Roman"/>
          <w:sz w:val="24"/>
          <w:szCs w:val="24"/>
        </w:rPr>
        <w:t xml:space="preserve">, sebagaimana telah disebutkan juga dalam ayat tersebut </w:t>
      </w:r>
    </w:p>
    <w:p w:rsidR="00BA3F9F" w:rsidRPr="0080453E" w:rsidRDefault="00BA3F9F"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lastRenderedPageBreak/>
        <w:t>Sebagai penguatan terhadap penjelasan tersebut, Rasulullah saw.</w:t>
      </w:r>
    </w:p>
    <w:p w:rsidR="00BA3F9F" w:rsidRPr="0080453E" w:rsidRDefault="00BA3F9F"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menjelaskan dalam sebuah hadis berikut ini:</w:t>
      </w:r>
    </w:p>
    <w:p w:rsidR="00BA3F9F" w:rsidRPr="0080453E" w:rsidRDefault="00BA3F9F" w:rsidP="002667EF">
      <w:pPr>
        <w:pStyle w:val="ListParagraph"/>
        <w:spacing w:after="0" w:line="360" w:lineRule="auto"/>
        <w:ind w:left="426" w:right="-330"/>
        <w:jc w:val="both"/>
        <w:rPr>
          <w:rFonts w:ascii="Times New Roman" w:hAnsi="Times New Roman" w:cs="Times New Roman"/>
          <w:sz w:val="24"/>
          <w:szCs w:val="24"/>
        </w:rPr>
      </w:pPr>
      <w:r w:rsidRPr="0080453E">
        <w:rPr>
          <w:rFonts w:ascii="Times New Roman" w:hAnsi="Times New Roman" w:cs="Times New Roman"/>
          <w:noProof/>
          <w:sz w:val="24"/>
          <w:szCs w:val="24"/>
          <w:lang w:eastAsia="id-ID"/>
        </w:rPr>
        <w:drawing>
          <wp:inline distT="0" distB="0" distL="0" distR="0" wp14:anchorId="20913BEB" wp14:editId="7EB47CD6">
            <wp:extent cx="5421067" cy="2208811"/>
            <wp:effectExtent l="0" t="0" r="8255" b="1270"/>
            <wp:docPr id="7" name="Picture 7" descr="C:\Users\lenovo\Pictures\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ictures\aa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015" cy="2210827"/>
                    </a:xfrm>
                    <a:prstGeom prst="rect">
                      <a:avLst/>
                    </a:prstGeom>
                    <a:noFill/>
                    <a:ln>
                      <a:noFill/>
                    </a:ln>
                  </pic:spPr>
                </pic:pic>
              </a:graphicData>
            </a:graphic>
          </wp:inline>
        </w:drawing>
      </w:r>
    </w:p>
    <w:p w:rsidR="00BA3F9F" w:rsidRPr="0080453E" w:rsidRDefault="00424981" w:rsidP="002667EF">
      <w:pPr>
        <w:pStyle w:val="ListParagraph"/>
        <w:spacing w:after="0" w:line="360" w:lineRule="auto"/>
        <w:ind w:left="426" w:right="-330"/>
        <w:jc w:val="both"/>
        <w:rPr>
          <w:rFonts w:ascii="Times New Roman" w:hAnsi="Times New Roman" w:cs="Times New Roman"/>
          <w:sz w:val="24"/>
          <w:szCs w:val="24"/>
        </w:rPr>
      </w:pPr>
      <w:r w:rsidRPr="0080453E">
        <w:rPr>
          <w:rFonts w:ascii="Times New Roman" w:hAnsi="Times New Roman" w:cs="Times New Roman"/>
          <w:noProof/>
          <w:sz w:val="24"/>
          <w:szCs w:val="24"/>
          <w:lang w:eastAsia="id-ID"/>
        </w:rPr>
        <w:drawing>
          <wp:inline distT="0" distB="0" distL="0" distR="0" wp14:anchorId="6D260F1B" wp14:editId="681E7844">
            <wp:extent cx="5415149" cy="321821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16274" cy="3218882"/>
                    </a:xfrm>
                    <a:prstGeom prst="rect">
                      <a:avLst/>
                    </a:prstGeom>
                  </pic:spPr>
                </pic:pic>
              </a:graphicData>
            </a:graphic>
          </wp:inline>
        </w:drawing>
      </w:r>
    </w:p>
    <w:p w:rsidR="00F720AC" w:rsidRPr="0080453E" w:rsidRDefault="00F720AC" w:rsidP="002667EF">
      <w:pPr>
        <w:pStyle w:val="ListParagraph"/>
        <w:spacing w:after="0" w:line="360" w:lineRule="auto"/>
        <w:ind w:left="426"/>
        <w:jc w:val="both"/>
        <w:rPr>
          <w:rFonts w:ascii="Times New Roman" w:hAnsi="Times New Roman" w:cs="Times New Roman"/>
          <w:sz w:val="24"/>
          <w:szCs w:val="24"/>
        </w:rPr>
      </w:pPr>
    </w:p>
    <w:p w:rsidR="002D07B4" w:rsidRPr="0080453E" w:rsidRDefault="002D07B4" w:rsidP="002667EF">
      <w:pPr>
        <w:pStyle w:val="ListParagraph"/>
        <w:numPr>
          <w:ilvl w:val="0"/>
          <w:numId w:val="2"/>
        </w:numPr>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QS al-Naḥl [16]:78</w:t>
      </w:r>
    </w:p>
    <w:p w:rsidR="002A5506" w:rsidRPr="0080453E" w:rsidRDefault="002A5506" w:rsidP="002667EF">
      <w:pPr>
        <w:pStyle w:val="ListParagraph"/>
        <w:spacing w:after="0" w:line="360" w:lineRule="auto"/>
        <w:ind w:left="426" w:right="-330"/>
        <w:jc w:val="both"/>
        <w:rPr>
          <w:rFonts w:ascii="Times New Roman" w:hAnsi="Times New Roman" w:cs="Times New Roman"/>
          <w:sz w:val="24"/>
          <w:szCs w:val="24"/>
        </w:rPr>
      </w:pPr>
      <w:r w:rsidRPr="0080453E">
        <w:rPr>
          <w:rFonts w:ascii="Times New Roman" w:hAnsi="Times New Roman" w:cs="Times New Roman"/>
          <w:noProof/>
          <w:sz w:val="24"/>
          <w:szCs w:val="24"/>
          <w:lang w:eastAsia="id-ID"/>
        </w:rPr>
        <w:drawing>
          <wp:inline distT="0" distB="0" distL="0" distR="0" wp14:anchorId="73F8B379" wp14:editId="270A22F1">
            <wp:extent cx="5477773" cy="664234"/>
            <wp:effectExtent l="0" t="0" r="8890" b="2540"/>
            <wp:docPr id="2" name="Picture 2" descr="C:\Users\lenovo\Downloads\WhatsApp Image 2021-11-08 at 13.1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1-11-08 at 13.14.0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8102" cy="666699"/>
                    </a:xfrm>
                    <a:prstGeom prst="rect">
                      <a:avLst/>
                    </a:prstGeom>
                    <a:noFill/>
                    <a:ln>
                      <a:noFill/>
                    </a:ln>
                  </pic:spPr>
                </pic:pic>
              </a:graphicData>
            </a:graphic>
          </wp:inline>
        </w:drawing>
      </w:r>
    </w:p>
    <w:p w:rsidR="00B405F5" w:rsidRPr="0080453E" w:rsidRDefault="00B405F5" w:rsidP="002667EF">
      <w:pPr>
        <w:pStyle w:val="ListParagraph"/>
        <w:spacing w:after="0" w:line="360" w:lineRule="auto"/>
        <w:ind w:left="426"/>
        <w:jc w:val="both"/>
        <w:rPr>
          <w:rFonts w:ascii="Times New Roman" w:hAnsi="Times New Roman" w:cs="Times New Roman"/>
          <w:sz w:val="24"/>
          <w:szCs w:val="24"/>
          <w:u w:val="single"/>
        </w:rPr>
      </w:pPr>
      <w:r w:rsidRPr="0080453E">
        <w:rPr>
          <w:rFonts w:ascii="Times New Roman" w:hAnsi="Times New Roman" w:cs="Times New Roman"/>
          <w:sz w:val="24"/>
          <w:szCs w:val="24"/>
          <w:u w:val="single"/>
        </w:rPr>
        <w:t>Terjemahan :</w:t>
      </w:r>
    </w:p>
    <w:p w:rsidR="00B405F5" w:rsidRPr="0080453E" w:rsidRDefault="00886155"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Dan Allah mengeluarkan kamu dari perut ibumu dalam keadaan tidak mengetahui sesuatu pun, dan Dia memberimu pendengaran, penglihatan, dan hati nurani, agar kamu bersyukur. ~ QS an-Naḥl [16]: 78</w:t>
      </w:r>
    </w:p>
    <w:p w:rsidR="00886155" w:rsidRPr="0080453E" w:rsidRDefault="00886155" w:rsidP="002667EF">
      <w:pPr>
        <w:pStyle w:val="ListParagraph"/>
        <w:spacing w:after="0" w:line="360" w:lineRule="auto"/>
        <w:ind w:left="426"/>
        <w:jc w:val="both"/>
        <w:rPr>
          <w:rFonts w:ascii="Times New Roman" w:hAnsi="Times New Roman" w:cs="Times New Roman"/>
          <w:sz w:val="24"/>
          <w:szCs w:val="24"/>
        </w:rPr>
      </w:pPr>
    </w:p>
    <w:p w:rsidR="00886155" w:rsidRPr="0080453E" w:rsidRDefault="00886155" w:rsidP="002667EF">
      <w:pPr>
        <w:pStyle w:val="ListParagraph"/>
        <w:spacing w:after="0" w:line="360" w:lineRule="auto"/>
        <w:ind w:left="426"/>
        <w:jc w:val="both"/>
        <w:rPr>
          <w:rFonts w:ascii="Times New Roman" w:hAnsi="Times New Roman" w:cs="Times New Roman"/>
          <w:sz w:val="24"/>
          <w:szCs w:val="24"/>
          <w:u w:val="single"/>
        </w:rPr>
      </w:pPr>
      <w:r w:rsidRPr="0080453E">
        <w:rPr>
          <w:rFonts w:ascii="Times New Roman" w:hAnsi="Times New Roman" w:cs="Times New Roman"/>
          <w:sz w:val="24"/>
          <w:szCs w:val="24"/>
          <w:u w:val="single"/>
        </w:rPr>
        <w:lastRenderedPageBreak/>
        <w:t>Penjelasan Ayat :</w:t>
      </w:r>
    </w:p>
    <w:p w:rsidR="00886155" w:rsidRPr="0080453E" w:rsidRDefault="00886155"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Pada ayat ini, Allah swt menegaskan bahwa ketika seorang anak manusia dilahirkan ke dunia dia tidak tahu apa-apa. Dengan kekuasaan dan kasih sayangNya, manusia dibekali dengan atribut pelengkap yang nantinya dapat berfungsi untuk mengetahui segala sesuatu yang sebelumnya tidak pernah diketahui. dijelaskan bahwa indera pendengaran disebutkan pertama oleh Allah swt, sebab pendengaran adalah unsur utama yang pertama kali dipergunakan oleh orang yang akan belajar untuk memahami segala sesuatu.</w:t>
      </w:r>
    </w:p>
    <w:p w:rsidR="00886155" w:rsidRPr="0080453E" w:rsidRDefault="00886155" w:rsidP="002667EF">
      <w:pPr>
        <w:pStyle w:val="ListParagraph"/>
        <w:spacing w:after="0" w:line="360" w:lineRule="auto"/>
        <w:ind w:left="426"/>
        <w:jc w:val="both"/>
        <w:rPr>
          <w:rFonts w:ascii="Times New Roman" w:hAnsi="Times New Roman" w:cs="Times New Roman"/>
          <w:sz w:val="24"/>
          <w:szCs w:val="24"/>
        </w:rPr>
      </w:pPr>
    </w:p>
    <w:p w:rsidR="002D07B4" w:rsidRPr="0080453E" w:rsidRDefault="002D07B4" w:rsidP="002667EF">
      <w:pPr>
        <w:pStyle w:val="ListParagraph"/>
        <w:numPr>
          <w:ilvl w:val="0"/>
          <w:numId w:val="2"/>
        </w:numPr>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QS al-Baqarah [2]: 30 – 32</w:t>
      </w:r>
    </w:p>
    <w:p w:rsidR="00D53351" w:rsidRPr="0080453E" w:rsidRDefault="00D53351"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noProof/>
          <w:sz w:val="24"/>
          <w:szCs w:val="24"/>
          <w:lang w:eastAsia="id-ID"/>
        </w:rPr>
        <w:drawing>
          <wp:inline distT="0" distB="0" distL="0" distR="0" wp14:anchorId="4AEB464D" wp14:editId="3EF4CE24">
            <wp:extent cx="5477773" cy="1436037"/>
            <wp:effectExtent l="0" t="0" r="0" b="0"/>
            <wp:docPr id="6" name="Picture 6" descr="C:\Users\lenovo\Downloads\WhatsApp Image 2021-11-08 at 13.3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WhatsApp Image 2021-11-08 at 13.33.3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889" cy="1440000"/>
                    </a:xfrm>
                    <a:prstGeom prst="rect">
                      <a:avLst/>
                    </a:prstGeom>
                    <a:noFill/>
                    <a:ln>
                      <a:noFill/>
                    </a:ln>
                  </pic:spPr>
                </pic:pic>
              </a:graphicData>
            </a:graphic>
          </wp:inline>
        </w:drawing>
      </w:r>
    </w:p>
    <w:p w:rsidR="00886155" w:rsidRPr="0080453E" w:rsidRDefault="00886155" w:rsidP="002667EF">
      <w:pPr>
        <w:pStyle w:val="ListParagraph"/>
        <w:spacing w:after="0" w:line="360" w:lineRule="auto"/>
        <w:ind w:left="426"/>
        <w:jc w:val="both"/>
        <w:rPr>
          <w:rFonts w:ascii="Times New Roman" w:hAnsi="Times New Roman" w:cs="Times New Roman"/>
          <w:sz w:val="24"/>
          <w:szCs w:val="24"/>
          <w:u w:val="single"/>
        </w:rPr>
      </w:pPr>
      <w:r w:rsidRPr="0080453E">
        <w:rPr>
          <w:rFonts w:ascii="Times New Roman" w:hAnsi="Times New Roman" w:cs="Times New Roman"/>
          <w:sz w:val="24"/>
          <w:szCs w:val="24"/>
          <w:u w:val="single"/>
        </w:rPr>
        <w:t>Terjemahan :</w:t>
      </w:r>
    </w:p>
    <w:p w:rsidR="00886155" w:rsidRPr="0080453E" w:rsidRDefault="00886155"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b/>
          <w:sz w:val="24"/>
          <w:szCs w:val="24"/>
        </w:rPr>
        <w:t>(30)</w:t>
      </w:r>
      <w:r w:rsidRPr="0080453E">
        <w:rPr>
          <w:rFonts w:ascii="Times New Roman" w:hAnsi="Times New Roman" w:cs="Times New Roman"/>
          <w:sz w:val="24"/>
          <w:szCs w:val="24"/>
        </w:rPr>
        <w:t xml:space="preserve"> Dan (ingatlah) ketika Tuhanmu berfirman kepada para malaikat, ‛Aku hendak </w:t>
      </w:r>
    </w:p>
    <w:p w:rsidR="00886155" w:rsidRPr="0080453E" w:rsidRDefault="00886155"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menjadikan khalifah  di bumi. Mereka berkata, “Apakah Engkau hendak menjadikan orang yang merusak dan menumpahkan darah di sana, sedangkan kami bertasbih memuji-Mu dan menyucikan nama-Mu?” Dia berfirman, “Sungguh, Aku mengetahui apa yang tidak kamu ketahui.”</w:t>
      </w:r>
    </w:p>
    <w:p w:rsidR="00BB110F" w:rsidRPr="0080453E" w:rsidRDefault="00886155"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b/>
          <w:sz w:val="24"/>
          <w:szCs w:val="24"/>
        </w:rPr>
        <w:t>(31)</w:t>
      </w:r>
      <w:r w:rsidRPr="0080453E">
        <w:rPr>
          <w:rFonts w:ascii="Times New Roman" w:hAnsi="Times New Roman" w:cs="Times New Roman"/>
          <w:sz w:val="24"/>
          <w:szCs w:val="24"/>
        </w:rPr>
        <w:t xml:space="preserve"> Dan Dia ajarkan  kepada Adam nama-nama (benda) semuanya, kemudian Dia perlihatkan kepada  para malaikat, seraya berfirman, “Sebutkan kepada-Ku nama semua (benda) ini, jika kamu yang benar!” </w:t>
      </w:r>
    </w:p>
    <w:p w:rsidR="00BB110F" w:rsidRPr="0080453E" w:rsidRDefault="00BB110F"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b/>
          <w:sz w:val="24"/>
          <w:szCs w:val="24"/>
        </w:rPr>
        <w:t xml:space="preserve">(32) </w:t>
      </w:r>
      <w:r w:rsidR="00886155" w:rsidRPr="0080453E">
        <w:rPr>
          <w:rFonts w:ascii="Times New Roman" w:hAnsi="Times New Roman" w:cs="Times New Roman"/>
          <w:sz w:val="24"/>
          <w:szCs w:val="24"/>
        </w:rPr>
        <w:t>Mereka menjawab, “Mahasuci Engkau, tidak ada yang  kami ketahui selain apa yang telah Engkau ajarkan kepada kami. Sungguh, Engkaulah Yang Maha Mengetahui, Mahabijaksana”</w:t>
      </w:r>
    </w:p>
    <w:p w:rsidR="00BB110F" w:rsidRPr="0080453E" w:rsidRDefault="00BB110F"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 QS al-Baqarah [2]: 30-32</w:t>
      </w:r>
    </w:p>
    <w:p w:rsidR="00BB110F" w:rsidRPr="0080453E" w:rsidRDefault="00BB110F" w:rsidP="002667EF">
      <w:pPr>
        <w:pStyle w:val="ListParagraph"/>
        <w:spacing w:after="0" w:line="360" w:lineRule="auto"/>
        <w:ind w:left="426"/>
        <w:jc w:val="both"/>
        <w:rPr>
          <w:rFonts w:ascii="Times New Roman" w:hAnsi="Times New Roman" w:cs="Times New Roman"/>
          <w:sz w:val="24"/>
          <w:szCs w:val="24"/>
        </w:rPr>
      </w:pPr>
    </w:p>
    <w:p w:rsidR="00BB110F" w:rsidRPr="0080453E" w:rsidRDefault="00BB110F" w:rsidP="002667EF">
      <w:pPr>
        <w:pStyle w:val="ListParagraph"/>
        <w:spacing w:after="0" w:line="360" w:lineRule="auto"/>
        <w:ind w:left="426"/>
        <w:jc w:val="both"/>
        <w:rPr>
          <w:rFonts w:ascii="Times New Roman" w:hAnsi="Times New Roman" w:cs="Times New Roman"/>
          <w:sz w:val="24"/>
          <w:szCs w:val="24"/>
          <w:u w:val="single"/>
        </w:rPr>
      </w:pPr>
      <w:r w:rsidRPr="0080453E">
        <w:rPr>
          <w:rFonts w:ascii="Times New Roman" w:hAnsi="Times New Roman" w:cs="Times New Roman"/>
          <w:sz w:val="24"/>
          <w:szCs w:val="24"/>
          <w:u w:val="single"/>
        </w:rPr>
        <w:t>Penjelasan Ayat :</w:t>
      </w:r>
    </w:p>
    <w:p w:rsidR="000D4C0B" w:rsidRPr="0080453E" w:rsidRDefault="00BB110F"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Pada ayat 30 surat Al-Baqarah ini, terjadi dialog antara Allah swt dengan malaikat, Allah swt menyampaikan kepada para malaikat bahwa Allah swt hendak menjadikan khalifah Allah di muka bumi yaitu manusia.</w:t>
      </w:r>
      <w:r w:rsidR="004D2F02" w:rsidRPr="0080453E">
        <w:rPr>
          <w:rFonts w:ascii="Times New Roman" w:hAnsi="Times New Roman" w:cs="Times New Roman"/>
          <w:sz w:val="24"/>
          <w:szCs w:val="24"/>
        </w:rPr>
        <w:t xml:space="preserve"> Terkait rencana besar Allâh swt itu para Malaikat </w:t>
      </w:r>
      <w:r w:rsidR="004D2F02" w:rsidRPr="0080453E">
        <w:rPr>
          <w:rFonts w:ascii="Times New Roman" w:hAnsi="Times New Roman" w:cs="Times New Roman"/>
          <w:sz w:val="24"/>
          <w:szCs w:val="24"/>
        </w:rPr>
        <w:lastRenderedPageBreak/>
        <w:t>mempertanyakannya kepada Allâh  karena keheranan, keingintahuan dan keinginan membuka tabir kebijaksanaan Allâh</w:t>
      </w:r>
      <w:r w:rsidR="000D4C0B" w:rsidRPr="0080453E">
        <w:rPr>
          <w:rFonts w:ascii="Times New Roman" w:hAnsi="Times New Roman" w:cs="Times New Roman"/>
          <w:sz w:val="24"/>
          <w:szCs w:val="24"/>
        </w:rPr>
        <w:t xml:space="preserve">. diketahui bahwa pertanyaan malaikat itu dijawab </w:t>
      </w:r>
    </w:p>
    <w:p w:rsidR="00BB110F" w:rsidRPr="0080453E" w:rsidRDefault="000D4C0B"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singkat oleh Allah swt.: ‛Sesungguhnya Aku (Allah) mengetahui apa yang kamu tidak ketahui‛. Jawaban Allah swt. tersebut menyiratkan manusia memang layak ditugasi sebagai khalifah di muka bumi, karena kelebihannya dibandingkan makhluk lain termasuk malaikat. Dalam ayat selanjutnya, ayat 31-32, Allah swt. telah menyatakan kelebihan manusia dibandingkan makhluk lainnya.</w:t>
      </w:r>
    </w:p>
    <w:p w:rsidR="00886155" w:rsidRPr="0080453E" w:rsidRDefault="00886155" w:rsidP="002667EF">
      <w:pPr>
        <w:pStyle w:val="ListParagraph"/>
        <w:spacing w:after="0" w:line="360" w:lineRule="auto"/>
        <w:ind w:left="426"/>
        <w:jc w:val="both"/>
        <w:rPr>
          <w:rFonts w:ascii="Times New Roman" w:hAnsi="Times New Roman" w:cs="Times New Roman"/>
          <w:sz w:val="24"/>
          <w:szCs w:val="24"/>
        </w:rPr>
      </w:pPr>
    </w:p>
    <w:p w:rsidR="00D53351" w:rsidRPr="0080453E" w:rsidRDefault="002A5506" w:rsidP="002667EF">
      <w:pPr>
        <w:pStyle w:val="ListParagraph"/>
        <w:numPr>
          <w:ilvl w:val="0"/>
          <w:numId w:val="2"/>
        </w:numPr>
        <w:spacing w:after="0" w:line="360" w:lineRule="auto"/>
        <w:ind w:left="425" w:hanging="357"/>
        <w:jc w:val="both"/>
        <w:rPr>
          <w:rFonts w:ascii="Times New Roman" w:hAnsi="Times New Roman" w:cs="Times New Roman"/>
          <w:sz w:val="24"/>
          <w:szCs w:val="24"/>
        </w:rPr>
      </w:pPr>
      <w:r w:rsidRPr="0080453E">
        <w:rPr>
          <w:rFonts w:ascii="Times New Roman" w:hAnsi="Times New Roman" w:cs="Times New Roman"/>
          <w:sz w:val="24"/>
          <w:szCs w:val="24"/>
        </w:rPr>
        <w:t>QS az-Zariya</w:t>
      </w:r>
      <w:r w:rsidR="002D07B4" w:rsidRPr="0080453E">
        <w:rPr>
          <w:rFonts w:ascii="Times New Roman" w:hAnsi="Times New Roman" w:cs="Times New Roman"/>
          <w:sz w:val="24"/>
          <w:szCs w:val="24"/>
        </w:rPr>
        <w:t>t [51]: 56</w:t>
      </w:r>
    </w:p>
    <w:p w:rsidR="00D53351" w:rsidRPr="0080453E" w:rsidRDefault="00D53351" w:rsidP="002667EF">
      <w:pPr>
        <w:pStyle w:val="ListParagraph"/>
        <w:spacing w:after="0" w:line="360" w:lineRule="auto"/>
        <w:jc w:val="both"/>
        <w:rPr>
          <w:rFonts w:ascii="Times New Roman" w:hAnsi="Times New Roman" w:cs="Times New Roman"/>
          <w:sz w:val="24"/>
          <w:szCs w:val="24"/>
        </w:rPr>
      </w:pPr>
      <w:r w:rsidRPr="0080453E">
        <w:rPr>
          <w:rFonts w:ascii="Times New Roman" w:hAnsi="Times New Roman" w:cs="Times New Roman"/>
          <w:noProof/>
          <w:sz w:val="24"/>
          <w:szCs w:val="24"/>
          <w:lang w:eastAsia="id-ID"/>
        </w:rPr>
        <w:drawing>
          <wp:inline distT="0" distB="0" distL="0" distR="0" wp14:anchorId="50951092" wp14:editId="01A9948C">
            <wp:extent cx="2610000" cy="360000"/>
            <wp:effectExtent l="0" t="0" r="0" b="2540"/>
            <wp:docPr id="5" name="Picture 5" descr="C:\Users\lenovo\Downloads\WhatsApp Image 2021-11-08 at 13.14.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1-11-08 at 13.14.06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0000" cy="360000"/>
                    </a:xfrm>
                    <a:prstGeom prst="rect">
                      <a:avLst/>
                    </a:prstGeom>
                    <a:noFill/>
                    <a:ln>
                      <a:noFill/>
                    </a:ln>
                  </pic:spPr>
                </pic:pic>
              </a:graphicData>
            </a:graphic>
          </wp:inline>
        </w:drawing>
      </w:r>
    </w:p>
    <w:p w:rsidR="000D4C0B" w:rsidRPr="0080453E" w:rsidRDefault="000D4C0B"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u w:val="single"/>
        </w:rPr>
        <w:t>Terjemahan :</w:t>
      </w:r>
    </w:p>
    <w:p w:rsidR="000D4C0B" w:rsidRPr="0080453E" w:rsidRDefault="000D4C0B"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Aku tidak menciptakan jin dan manusia melainkan agar mereka beribadah</w:t>
      </w:r>
    </w:p>
    <w:p w:rsidR="000D4C0B" w:rsidRPr="0080453E" w:rsidRDefault="000D4C0B"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kepada-Ku. ~ QS Az-Zariyat [51]: 56</w:t>
      </w:r>
    </w:p>
    <w:p w:rsidR="000D4C0B" w:rsidRPr="0080453E" w:rsidRDefault="000D4C0B" w:rsidP="002667EF">
      <w:pPr>
        <w:pStyle w:val="ListParagraph"/>
        <w:spacing w:after="0" w:line="360" w:lineRule="auto"/>
        <w:ind w:left="426"/>
        <w:jc w:val="both"/>
        <w:rPr>
          <w:rFonts w:ascii="Times New Roman" w:hAnsi="Times New Roman" w:cs="Times New Roman"/>
          <w:sz w:val="24"/>
          <w:szCs w:val="24"/>
        </w:rPr>
      </w:pPr>
    </w:p>
    <w:p w:rsidR="000D4C0B" w:rsidRPr="0080453E" w:rsidRDefault="000D4C0B" w:rsidP="002667EF">
      <w:pPr>
        <w:pStyle w:val="ListParagraph"/>
        <w:spacing w:after="0" w:line="360" w:lineRule="auto"/>
        <w:ind w:left="426"/>
        <w:jc w:val="both"/>
        <w:rPr>
          <w:rFonts w:ascii="Times New Roman" w:hAnsi="Times New Roman" w:cs="Times New Roman"/>
          <w:sz w:val="24"/>
          <w:szCs w:val="24"/>
          <w:u w:val="single"/>
        </w:rPr>
      </w:pPr>
      <w:r w:rsidRPr="0080453E">
        <w:rPr>
          <w:rFonts w:ascii="Times New Roman" w:hAnsi="Times New Roman" w:cs="Times New Roman"/>
          <w:sz w:val="24"/>
          <w:szCs w:val="24"/>
          <w:u w:val="single"/>
        </w:rPr>
        <w:t>Penjelasan Ayat  :</w:t>
      </w:r>
    </w:p>
    <w:p w:rsidR="000D4C0B" w:rsidRPr="0080453E" w:rsidRDefault="000D4C0B" w:rsidP="002667EF">
      <w:pPr>
        <w:pStyle w:val="ListParagraph"/>
        <w:spacing w:after="0" w:line="360" w:lineRule="auto"/>
        <w:ind w:left="426"/>
        <w:jc w:val="both"/>
        <w:rPr>
          <w:rFonts w:ascii="Times New Roman" w:hAnsi="Times New Roman" w:cs="Times New Roman"/>
          <w:sz w:val="24"/>
          <w:szCs w:val="24"/>
        </w:rPr>
      </w:pPr>
      <w:r w:rsidRPr="0080453E">
        <w:rPr>
          <w:rFonts w:ascii="Times New Roman" w:hAnsi="Times New Roman" w:cs="Times New Roman"/>
          <w:sz w:val="24"/>
          <w:szCs w:val="24"/>
        </w:rPr>
        <w:t>Dalam ayat ke 56 dari surat Az Zariyat ini menjelaskan tentang tujuan dari diciptakannya Jin dan Manusia. Salah satu tujuan dari diciptakan Jin dan Manusia di dalam surat Az Zariyat sendiri adalah beribadah kepada Allah SWT yang telah menciptakannya.</w:t>
      </w:r>
    </w:p>
    <w:p w:rsidR="00424981" w:rsidRPr="0080453E" w:rsidRDefault="00424981" w:rsidP="002667EF">
      <w:pPr>
        <w:pStyle w:val="ListParagraph"/>
        <w:spacing w:after="0" w:line="360" w:lineRule="auto"/>
        <w:ind w:left="426"/>
        <w:jc w:val="both"/>
        <w:rPr>
          <w:rFonts w:ascii="Times New Roman" w:hAnsi="Times New Roman" w:cs="Times New Roman"/>
          <w:sz w:val="24"/>
          <w:szCs w:val="24"/>
        </w:rPr>
      </w:pPr>
    </w:p>
    <w:p w:rsidR="00424981" w:rsidRPr="0080453E" w:rsidRDefault="00424981" w:rsidP="002667EF">
      <w:pPr>
        <w:pStyle w:val="ListParagraph"/>
        <w:spacing w:after="0" w:line="360" w:lineRule="auto"/>
        <w:ind w:left="426"/>
        <w:jc w:val="right"/>
        <w:rPr>
          <w:rFonts w:ascii="Times New Roman" w:hAnsi="Times New Roman" w:cs="Times New Roman"/>
          <w:sz w:val="24"/>
          <w:szCs w:val="24"/>
        </w:rPr>
      </w:pPr>
      <w:r w:rsidRPr="0080453E">
        <w:rPr>
          <w:rFonts w:ascii="Times New Roman" w:hAnsi="Times New Roman" w:cs="Times New Roman"/>
          <w:noProof/>
          <w:sz w:val="24"/>
          <w:szCs w:val="24"/>
          <w:lang w:eastAsia="id-ID"/>
        </w:rPr>
        <w:drawing>
          <wp:inline distT="0" distB="0" distL="0" distR="0" wp14:anchorId="61B47ABA" wp14:editId="63D5106E">
            <wp:extent cx="5029200" cy="17771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53132" cy="1785575"/>
                    </a:xfrm>
                    <a:prstGeom prst="rect">
                      <a:avLst/>
                    </a:prstGeom>
                  </pic:spPr>
                </pic:pic>
              </a:graphicData>
            </a:graphic>
          </wp:inline>
        </w:drawing>
      </w:r>
    </w:p>
    <w:p w:rsidR="00424981" w:rsidRPr="0080453E" w:rsidRDefault="00424981" w:rsidP="002667EF">
      <w:pPr>
        <w:pStyle w:val="ListParagraph"/>
        <w:spacing w:after="0" w:line="360" w:lineRule="auto"/>
        <w:ind w:left="426"/>
        <w:jc w:val="right"/>
        <w:rPr>
          <w:rFonts w:ascii="Times New Roman" w:hAnsi="Times New Roman" w:cs="Times New Roman"/>
          <w:sz w:val="24"/>
          <w:szCs w:val="24"/>
        </w:rPr>
      </w:pPr>
      <w:r w:rsidRPr="0080453E">
        <w:rPr>
          <w:rFonts w:ascii="Times New Roman" w:hAnsi="Times New Roman" w:cs="Times New Roman"/>
          <w:noProof/>
          <w:sz w:val="24"/>
          <w:szCs w:val="24"/>
          <w:lang w:eastAsia="id-ID"/>
        </w:rPr>
        <w:drawing>
          <wp:inline distT="0" distB="0" distL="0" distR="0" wp14:anchorId="7FE42F9D" wp14:editId="70038A33">
            <wp:extent cx="4860758" cy="165615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73952" cy="1660646"/>
                    </a:xfrm>
                    <a:prstGeom prst="rect">
                      <a:avLst/>
                    </a:prstGeom>
                  </pic:spPr>
                </pic:pic>
              </a:graphicData>
            </a:graphic>
          </wp:inline>
        </w:drawing>
      </w:r>
    </w:p>
    <w:p w:rsidR="00424981" w:rsidRPr="0080453E" w:rsidRDefault="00424981" w:rsidP="002667EF">
      <w:pPr>
        <w:pStyle w:val="ListParagraph"/>
        <w:spacing w:after="0" w:line="360" w:lineRule="auto"/>
        <w:ind w:left="426"/>
        <w:jc w:val="right"/>
        <w:rPr>
          <w:rFonts w:ascii="Times New Roman" w:hAnsi="Times New Roman" w:cs="Times New Roman"/>
          <w:sz w:val="24"/>
          <w:szCs w:val="24"/>
        </w:rPr>
      </w:pPr>
      <w:r w:rsidRPr="0080453E">
        <w:rPr>
          <w:rFonts w:ascii="Times New Roman" w:hAnsi="Times New Roman" w:cs="Times New Roman"/>
          <w:noProof/>
          <w:sz w:val="24"/>
          <w:szCs w:val="24"/>
          <w:lang w:eastAsia="id-ID"/>
        </w:rPr>
        <w:lastRenderedPageBreak/>
        <w:drawing>
          <wp:inline distT="0" distB="0" distL="0" distR="0" wp14:anchorId="52D9C395" wp14:editId="07310B1E">
            <wp:extent cx="5097871" cy="1959429"/>
            <wp:effectExtent l="0" t="0" r="762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19687" cy="1967814"/>
                    </a:xfrm>
                    <a:prstGeom prst="rect">
                      <a:avLst/>
                    </a:prstGeom>
                  </pic:spPr>
                </pic:pic>
              </a:graphicData>
            </a:graphic>
          </wp:inline>
        </w:drawing>
      </w:r>
    </w:p>
    <w:p w:rsidR="00424981" w:rsidRPr="0080453E" w:rsidRDefault="00424981" w:rsidP="002667EF">
      <w:pPr>
        <w:pStyle w:val="ListParagraph"/>
        <w:spacing w:after="0" w:line="360" w:lineRule="auto"/>
        <w:ind w:left="0"/>
        <w:jc w:val="both"/>
        <w:rPr>
          <w:rFonts w:ascii="Times New Roman" w:hAnsi="Times New Roman" w:cs="Times New Roman"/>
          <w:sz w:val="24"/>
          <w:szCs w:val="24"/>
        </w:rPr>
      </w:pPr>
    </w:p>
    <w:p w:rsidR="00B83725" w:rsidRPr="0080453E" w:rsidRDefault="00B83725" w:rsidP="002667EF">
      <w:pPr>
        <w:pStyle w:val="ListParagraph"/>
        <w:spacing w:after="0" w:line="360" w:lineRule="auto"/>
        <w:jc w:val="both"/>
        <w:rPr>
          <w:rFonts w:ascii="Times New Roman" w:hAnsi="Times New Roman" w:cs="Times New Roman"/>
          <w:sz w:val="24"/>
          <w:szCs w:val="24"/>
          <w:u w:val="single"/>
        </w:rPr>
      </w:pPr>
      <w:r w:rsidRPr="0080453E">
        <w:rPr>
          <w:rFonts w:ascii="Times New Roman" w:hAnsi="Times New Roman" w:cs="Times New Roman"/>
          <w:sz w:val="24"/>
          <w:szCs w:val="24"/>
          <w:u w:val="single"/>
        </w:rPr>
        <w:t>Perilaku yang dapat diterapkan sebagai pengahayatan dan pengamalan QS al-</w:t>
      </w:r>
    </w:p>
    <w:p w:rsidR="00B83725" w:rsidRPr="0080453E" w:rsidRDefault="00B83725" w:rsidP="002667EF">
      <w:pPr>
        <w:pStyle w:val="ListParagraph"/>
        <w:spacing w:after="0" w:line="360" w:lineRule="auto"/>
        <w:jc w:val="both"/>
        <w:rPr>
          <w:rFonts w:ascii="Times New Roman" w:hAnsi="Times New Roman" w:cs="Times New Roman"/>
          <w:sz w:val="24"/>
          <w:szCs w:val="24"/>
          <w:u w:val="single"/>
        </w:rPr>
      </w:pPr>
      <w:r w:rsidRPr="0080453E">
        <w:rPr>
          <w:rFonts w:ascii="Times New Roman" w:hAnsi="Times New Roman" w:cs="Times New Roman"/>
          <w:sz w:val="24"/>
          <w:szCs w:val="24"/>
          <w:u w:val="single"/>
        </w:rPr>
        <w:t>Mu’minūn [23]:12-14 sebagai berikut:</w:t>
      </w:r>
    </w:p>
    <w:p w:rsidR="00B83725" w:rsidRPr="0080453E" w:rsidRDefault="00B83725" w:rsidP="002667EF">
      <w:pPr>
        <w:pStyle w:val="ListParagraph"/>
        <w:numPr>
          <w:ilvl w:val="0"/>
          <w:numId w:val="6"/>
        </w:numPr>
        <w:spacing w:after="0" w:line="360" w:lineRule="auto"/>
        <w:jc w:val="both"/>
        <w:rPr>
          <w:rFonts w:ascii="Times New Roman" w:hAnsi="Times New Roman" w:cs="Times New Roman"/>
          <w:sz w:val="24"/>
          <w:szCs w:val="24"/>
        </w:rPr>
      </w:pPr>
      <w:r w:rsidRPr="0080453E">
        <w:rPr>
          <w:rFonts w:ascii="Times New Roman" w:hAnsi="Times New Roman" w:cs="Times New Roman"/>
          <w:sz w:val="24"/>
          <w:szCs w:val="24"/>
        </w:rPr>
        <w:t>Selalu sadar diri bahwa kita diciptakan dari sesuatu yang hina;</w:t>
      </w:r>
    </w:p>
    <w:p w:rsidR="00B83725" w:rsidRPr="0080453E" w:rsidRDefault="00B83725" w:rsidP="002667EF">
      <w:pPr>
        <w:pStyle w:val="ListParagraph"/>
        <w:numPr>
          <w:ilvl w:val="0"/>
          <w:numId w:val="6"/>
        </w:numPr>
        <w:spacing w:after="0" w:line="360" w:lineRule="auto"/>
        <w:jc w:val="both"/>
        <w:rPr>
          <w:rFonts w:ascii="Times New Roman" w:hAnsi="Times New Roman" w:cs="Times New Roman"/>
          <w:sz w:val="24"/>
          <w:szCs w:val="24"/>
        </w:rPr>
      </w:pPr>
      <w:r w:rsidRPr="0080453E">
        <w:rPr>
          <w:rFonts w:ascii="Times New Roman" w:hAnsi="Times New Roman" w:cs="Times New Roman"/>
          <w:sz w:val="24"/>
          <w:szCs w:val="24"/>
        </w:rPr>
        <w:t>Senantiasa mengakui kemahakuasaan Allah swt. yang menjadikan kita dari sesuatu yang hina tersebut;</w:t>
      </w:r>
    </w:p>
    <w:p w:rsidR="00B83725" w:rsidRPr="0080453E" w:rsidRDefault="00B83725" w:rsidP="002667EF">
      <w:pPr>
        <w:pStyle w:val="ListParagraph"/>
        <w:numPr>
          <w:ilvl w:val="0"/>
          <w:numId w:val="6"/>
        </w:numPr>
        <w:spacing w:after="0" w:line="360" w:lineRule="auto"/>
        <w:jc w:val="both"/>
        <w:rPr>
          <w:rFonts w:ascii="Times New Roman" w:hAnsi="Times New Roman" w:cs="Times New Roman"/>
          <w:sz w:val="24"/>
          <w:szCs w:val="24"/>
        </w:rPr>
      </w:pPr>
      <w:r w:rsidRPr="0080453E">
        <w:rPr>
          <w:rFonts w:ascii="Times New Roman" w:hAnsi="Times New Roman" w:cs="Times New Roman"/>
          <w:sz w:val="24"/>
          <w:szCs w:val="24"/>
        </w:rPr>
        <w:t>Senantiasa bersyukur kepada Allah swt. yang telah menjadikan kita sebaikbaik bentuk.</w:t>
      </w:r>
    </w:p>
    <w:p w:rsidR="00B83725" w:rsidRPr="0080453E" w:rsidRDefault="00B83725" w:rsidP="002667EF">
      <w:pPr>
        <w:pStyle w:val="ListParagraph"/>
        <w:spacing w:after="0" w:line="360" w:lineRule="auto"/>
        <w:jc w:val="both"/>
        <w:rPr>
          <w:rFonts w:ascii="Times New Roman" w:hAnsi="Times New Roman" w:cs="Times New Roman"/>
          <w:sz w:val="24"/>
          <w:szCs w:val="24"/>
          <w:u w:val="single"/>
        </w:rPr>
      </w:pPr>
      <w:r w:rsidRPr="0080453E">
        <w:rPr>
          <w:rFonts w:ascii="Times New Roman" w:hAnsi="Times New Roman" w:cs="Times New Roman"/>
          <w:sz w:val="24"/>
          <w:szCs w:val="24"/>
          <w:u w:val="single"/>
        </w:rPr>
        <w:t>Perilaku yang dapat diterapkan sebagai pengahayatan dan pengamalan QS An Naḥl [16]: 78 sebagai berikut:</w:t>
      </w:r>
    </w:p>
    <w:p w:rsidR="00B83725" w:rsidRPr="0080453E" w:rsidRDefault="00B83725" w:rsidP="002667EF">
      <w:pPr>
        <w:pStyle w:val="ListParagraph"/>
        <w:numPr>
          <w:ilvl w:val="0"/>
          <w:numId w:val="4"/>
        </w:numPr>
        <w:spacing w:after="0" w:line="360" w:lineRule="auto"/>
        <w:jc w:val="both"/>
        <w:rPr>
          <w:rFonts w:ascii="Times New Roman" w:hAnsi="Times New Roman" w:cs="Times New Roman"/>
          <w:sz w:val="24"/>
          <w:szCs w:val="24"/>
        </w:rPr>
      </w:pPr>
      <w:r w:rsidRPr="0080453E">
        <w:rPr>
          <w:rFonts w:ascii="Times New Roman" w:hAnsi="Times New Roman" w:cs="Times New Roman"/>
          <w:sz w:val="24"/>
          <w:szCs w:val="24"/>
        </w:rPr>
        <w:t>Senantiasa mengakui kebesaran Al</w:t>
      </w:r>
      <w:r w:rsidR="005955C7" w:rsidRPr="0080453E">
        <w:rPr>
          <w:rFonts w:ascii="Times New Roman" w:hAnsi="Times New Roman" w:cs="Times New Roman"/>
          <w:sz w:val="24"/>
          <w:szCs w:val="24"/>
        </w:rPr>
        <w:t>lah swt. yang menganugerahi kit</w:t>
      </w:r>
      <w:r w:rsidRPr="0080453E">
        <w:rPr>
          <w:rFonts w:ascii="Times New Roman" w:hAnsi="Times New Roman" w:cs="Times New Roman"/>
          <w:sz w:val="24"/>
          <w:szCs w:val="24"/>
        </w:rPr>
        <w:t>a</w:t>
      </w:r>
      <w:r w:rsidR="005955C7" w:rsidRPr="0080453E">
        <w:rPr>
          <w:rFonts w:ascii="Times New Roman" w:hAnsi="Times New Roman" w:cs="Times New Roman"/>
          <w:sz w:val="24"/>
          <w:szCs w:val="24"/>
        </w:rPr>
        <w:t xml:space="preserve"> </w:t>
      </w:r>
      <w:r w:rsidRPr="0080453E">
        <w:rPr>
          <w:rFonts w:ascii="Times New Roman" w:hAnsi="Times New Roman" w:cs="Times New Roman"/>
          <w:sz w:val="24"/>
          <w:szCs w:val="24"/>
        </w:rPr>
        <w:t>pendengaran, penglihatan, dan hati nurani;</w:t>
      </w:r>
    </w:p>
    <w:p w:rsidR="005955C7" w:rsidRPr="0080453E" w:rsidRDefault="005955C7" w:rsidP="002667EF">
      <w:pPr>
        <w:pStyle w:val="ListParagraph"/>
        <w:numPr>
          <w:ilvl w:val="0"/>
          <w:numId w:val="4"/>
        </w:numPr>
        <w:spacing w:after="0" w:line="360" w:lineRule="auto"/>
        <w:jc w:val="both"/>
        <w:rPr>
          <w:rFonts w:ascii="Times New Roman" w:hAnsi="Times New Roman" w:cs="Times New Roman"/>
          <w:sz w:val="24"/>
          <w:szCs w:val="24"/>
        </w:rPr>
      </w:pPr>
      <w:r w:rsidRPr="0080453E">
        <w:rPr>
          <w:rFonts w:ascii="Times New Roman" w:hAnsi="Times New Roman" w:cs="Times New Roman"/>
          <w:sz w:val="24"/>
          <w:szCs w:val="24"/>
        </w:rPr>
        <w:t>Selalu bersyukur kepada Allah swt. atas kenikmatan yang telah diberikan kepada kita berupa pendengaran, penglihatan, dan hati nurani.</w:t>
      </w:r>
    </w:p>
    <w:p w:rsidR="005955C7" w:rsidRPr="0080453E" w:rsidRDefault="005955C7" w:rsidP="002667EF">
      <w:pPr>
        <w:spacing w:after="0" w:line="360" w:lineRule="auto"/>
        <w:ind w:left="720"/>
        <w:jc w:val="both"/>
        <w:rPr>
          <w:rFonts w:ascii="Times New Roman" w:hAnsi="Times New Roman" w:cs="Times New Roman"/>
          <w:sz w:val="24"/>
          <w:szCs w:val="24"/>
          <w:u w:val="single"/>
        </w:rPr>
      </w:pPr>
      <w:r w:rsidRPr="0080453E">
        <w:rPr>
          <w:rFonts w:ascii="Times New Roman" w:hAnsi="Times New Roman" w:cs="Times New Roman"/>
          <w:sz w:val="24"/>
          <w:szCs w:val="24"/>
          <w:u w:val="single"/>
        </w:rPr>
        <w:t>Perilaku yang dapat diterapkan sebagai pengahayatan dan pengamalan QS al Baqarah [2]:30-32 sebagai berikut:</w:t>
      </w:r>
    </w:p>
    <w:p w:rsidR="005955C7" w:rsidRPr="0080453E" w:rsidRDefault="005955C7" w:rsidP="002667EF">
      <w:pPr>
        <w:pStyle w:val="ListParagraph"/>
        <w:numPr>
          <w:ilvl w:val="0"/>
          <w:numId w:val="7"/>
        </w:numPr>
        <w:spacing w:after="0" w:line="360" w:lineRule="auto"/>
        <w:jc w:val="both"/>
        <w:rPr>
          <w:rFonts w:ascii="Times New Roman" w:hAnsi="Times New Roman" w:cs="Times New Roman"/>
          <w:sz w:val="24"/>
          <w:szCs w:val="24"/>
        </w:rPr>
      </w:pPr>
      <w:r w:rsidRPr="0080453E">
        <w:rPr>
          <w:rFonts w:ascii="Times New Roman" w:hAnsi="Times New Roman" w:cs="Times New Roman"/>
          <w:sz w:val="24"/>
          <w:szCs w:val="24"/>
        </w:rPr>
        <w:t>Senantiasa mendiskusikan segala sesuatu dengan yang lain sebelum diputuskan untuk melakukannya;</w:t>
      </w:r>
    </w:p>
    <w:p w:rsidR="005955C7" w:rsidRPr="0080453E" w:rsidRDefault="005955C7" w:rsidP="002667EF">
      <w:pPr>
        <w:pStyle w:val="ListParagraph"/>
        <w:numPr>
          <w:ilvl w:val="0"/>
          <w:numId w:val="7"/>
        </w:numPr>
        <w:spacing w:after="0" w:line="360" w:lineRule="auto"/>
        <w:jc w:val="both"/>
        <w:rPr>
          <w:rFonts w:ascii="Times New Roman" w:hAnsi="Times New Roman" w:cs="Times New Roman"/>
          <w:sz w:val="24"/>
          <w:szCs w:val="24"/>
        </w:rPr>
      </w:pPr>
      <w:r w:rsidRPr="0080453E">
        <w:rPr>
          <w:rFonts w:ascii="Times New Roman" w:hAnsi="Times New Roman" w:cs="Times New Roman"/>
          <w:sz w:val="24"/>
          <w:szCs w:val="24"/>
        </w:rPr>
        <w:t>Senantiasa menerima dengan lapang dada kelebihan yang lain atas dirinya.</w:t>
      </w:r>
    </w:p>
    <w:p w:rsidR="005955C7" w:rsidRPr="0080453E" w:rsidRDefault="005955C7" w:rsidP="002667EF">
      <w:pPr>
        <w:spacing w:after="0" w:line="360" w:lineRule="auto"/>
        <w:ind w:left="720"/>
        <w:jc w:val="both"/>
        <w:rPr>
          <w:rFonts w:ascii="Times New Roman" w:hAnsi="Times New Roman" w:cs="Times New Roman"/>
          <w:sz w:val="24"/>
          <w:szCs w:val="24"/>
          <w:u w:val="single"/>
        </w:rPr>
      </w:pPr>
      <w:r w:rsidRPr="0080453E">
        <w:rPr>
          <w:rFonts w:ascii="Times New Roman" w:hAnsi="Times New Roman" w:cs="Times New Roman"/>
          <w:sz w:val="24"/>
          <w:szCs w:val="24"/>
          <w:u w:val="single"/>
        </w:rPr>
        <w:t>Perilaku yang dapat diterapkan sebagai pengahayatan dan pengamalan QS az</w:t>
      </w:r>
      <w:r w:rsidR="0080453E" w:rsidRPr="0080453E">
        <w:rPr>
          <w:rFonts w:ascii="Times New Roman" w:hAnsi="Times New Roman" w:cs="Times New Roman"/>
          <w:sz w:val="24"/>
          <w:szCs w:val="24"/>
          <w:u w:val="single"/>
        </w:rPr>
        <w:t xml:space="preserve"> </w:t>
      </w:r>
      <w:r w:rsidRPr="0080453E">
        <w:rPr>
          <w:rFonts w:ascii="Times New Roman" w:hAnsi="Times New Roman" w:cs="Times New Roman"/>
          <w:sz w:val="24"/>
          <w:szCs w:val="24"/>
          <w:u w:val="single"/>
        </w:rPr>
        <w:t>Zariyat [51]: 56 sebagai berikut:</w:t>
      </w:r>
    </w:p>
    <w:p w:rsidR="005955C7" w:rsidRPr="0080453E" w:rsidRDefault="005955C7" w:rsidP="002667EF">
      <w:pPr>
        <w:pStyle w:val="ListParagraph"/>
        <w:numPr>
          <w:ilvl w:val="0"/>
          <w:numId w:val="8"/>
        </w:numPr>
        <w:spacing w:after="0" w:line="360" w:lineRule="auto"/>
        <w:jc w:val="both"/>
        <w:rPr>
          <w:rFonts w:ascii="Times New Roman" w:hAnsi="Times New Roman" w:cs="Times New Roman"/>
          <w:sz w:val="24"/>
          <w:szCs w:val="24"/>
        </w:rPr>
      </w:pPr>
      <w:r w:rsidRPr="0080453E">
        <w:rPr>
          <w:rFonts w:ascii="Times New Roman" w:hAnsi="Times New Roman" w:cs="Times New Roman"/>
          <w:sz w:val="24"/>
          <w:szCs w:val="24"/>
        </w:rPr>
        <w:t>Selalu beribadah hanya kepada Allah swt. baik dalam artian sempit maupun luas;</w:t>
      </w:r>
    </w:p>
    <w:p w:rsidR="005955C7" w:rsidRDefault="005955C7" w:rsidP="002667EF">
      <w:pPr>
        <w:pStyle w:val="ListParagraph"/>
        <w:numPr>
          <w:ilvl w:val="0"/>
          <w:numId w:val="8"/>
        </w:numPr>
        <w:spacing w:after="0" w:line="360" w:lineRule="auto"/>
        <w:jc w:val="both"/>
        <w:rPr>
          <w:rFonts w:ascii="Times New Roman" w:hAnsi="Times New Roman" w:cs="Times New Roman"/>
          <w:sz w:val="24"/>
          <w:szCs w:val="24"/>
        </w:rPr>
      </w:pPr>
      <w:r w:rsidRPr="0080453E">
        <w:rPr>
          <w:rFonts w:ascii="Times New Roman" w:hAnsi="Times New Roman" w:cs="Times New Roman"/>
          <w:sz w:val="24"/>
          <w:szCs w:val="24"/>
        </w:rPr>
        <w:t>Senantiasa mensyukuri segala nikmat yang Allah swt. berikan kepada kita yang dimanifestasikan dengan beribadah kepada-Nya.</w:t>
      </w:r>
    </w:p>
    <w:p w:rsidR="00DC1A25" w:rsidRDefault="00DC1A25" w:rsidP="002667EF">
      <w:pPr>
        <w:spacing w:after="0" w:line="360" w:lineRule="auto"/>
        <w:jc w:val="both"/>
        <w:rPr>
          <w:rFonts w:ascii="Times New Roman" w:hAnsi="Times New Roman" w:cs="Times New Roman"/>
          <w:sz w:val="24"/>
          <w:szCs w:val="24"/>
        </w:rPr>
      </w:pPr>
    </w:p>
    <w:p w:rsidR="00DC1A25" w:rsidRDefault="00DC1A25"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r w:rsidRPr="00BA3F9F">
        <w:rPr>
          <w:rFonts w:ascii="Arial" w:hAnsi="Arial" w:cs="Arial"/>
          <w:noProof/>
          <w:lang w:eastAsia="id-ID"/>
        </w:rPr>
        <w:lastRenderedPageBreak/>
        <mc:AlternateContent>
          <mc:Choice Requires="wps">
            <w:drawing>
              <wp:anchor distT="0" distB="0" distL="114300" distR="114300" simplePos="0" relativeHeight="251667456" behindDoc="0" locked="0" layoutInCell="1" allowOverlap="1" wp14:anchorId="7F842528" wp14:editId="0B9276A1">
                <wp:simplePos x="0" y="0"/>
                <wp:positionH relativeFrom="column">
                  <wp:posOffset>-40005</wp:posOffset>
                </wp:positionH>
                <wp:positionV relativeFrom="paragraph">
                  <wp:posOffset>219872</wp:posOffset>
                </wp:positionV>
                <wp:extent cx="1828800"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653FC" w:rsidRPr="00DC1A25" w:rsidRDefault="002653FC" w:rsidP="002653FC">
                            <w:pP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Bab </w:t>
                            </w:r>
                            <w: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r w:rsidRPr="00DC1A25">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Hormat dan Patuh Pada Orang Tua dan Guru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7" o:spid="_x0000_s1027" type="#_x0000_t202" style="position:absolute;left:0;text-align:left;margin-left:-3.15pt;margin-top:17.3pt;width:2in;height:2in;z-index:2516674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" filled="f" stroked="f">
                <v:textbox style="mso-fit-shape-to-text:t">
                  <w:txbxContent>
                    <w:p w:rsidR="002653FC" w:rsidRPr="00DC1A25" w:rsidRDefault="002653FC" w:rsidP="002653FC">
                      <w:pP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Bab 2</w:t>
                      </w:r>
                      <w:r w:rsidRPr="00DC1A25">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Hormat dan Patuh Pada Orang Tua dan Guru</w:t>
                      </w:r>
                    </w:p>
                  </w:txbxContent>
                </v:textbox>
              </v:shape>
            </w:pict>
          </mc:Fallback>
        </mc:AlternateContent>
      </w: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pStyle w:val="ListParagraph"/>
        <w:numPr>
          <w:ilvl w:val="0"/>
          <w:numId w:val="28"/>
        </w:numPr>
        <w:spacing w:after="0" w:line="360" w:lineRule="auto"/>
        <w:rPr>
          <w:rFonts w:asciiTheme="majorBidi" w:hAnsiTheme="majorBidi" w:cstheme="majorBidi"/>
          <w:b/>
          <w:bCs/>
          <w:sz w:val="24"/>
          <w:szCs w:val="24"/>
        </w:rPr>
      </w:pPr>
      <w:r>
        <w:rPr>
          <w:rFonts w:asciiTheme="majorBidi" w:hAnsiTheme="majorBidi" w:cstheme="majorBidi"/>
          <w:b/>
          <w:bCs/>
          <w:sz w:val="24"/>
          <w:szCs w:val="24"/>
        </w:rPr>
        <w:t>QS. Al-Isra’ [17] : 23-24</w:t>
      </w:r>
    </w:p>
    <w:p w:rsidR="002653FC" w:rsidRDefault="002653FC" w:rsidP="002667EF">
      <w:pPr>
        <w:pStyle w:val="ListParagraph"/>
        <w:spacing w:after="0" w:line="360" w:lineRule="auto"/>
        <w:ind w:right="237"/>
        <w:rPr>
          <w:rFonts w:asciiTheme="majorBidi" w:hAnsiTheme="majorBidi" w:cstheme="majorBidi"/>
          <w:b/>
          <w:bCs/>
          <w:sz w:val="24"/>
          <w:szCs w:val="24"/>
        </w:rPr>
      </w:pPr>
    </w:p>
    <w:p w:rsidR="002653FC" w:rsidRDefault="002653FC" w:rsidP="002667EF">
      <w:pPr>
        <w:pStyle w:val="ListParagraph"/>
        <w:spacing w:after="0" w:line="360" w:lineRule="auto"/>
        <w:ind w:right="237"/>
        <w:jc w:val="right"/>
        <w:rPr>
          <w:rFonts w:asciiTheme="majorBidi" w:hAnsiTheme="majorBidi" w:cstheme="majorBidi"/>
          <w:b/>
          <w:bCs/>
          <w:sz w:val="32"/>
          <w:szCs w:val="32"/>
        </w:rPr>
      </w:pPr>
      <w:r w:rsidRPr="003610E9">
        <w:rPr>
          <w:rFonts w:asciiTheme="majorBidi" w:hAnsiTheme="majorBidi" w:cstheme="majorBidi" w:hint="cs"/>
          <w:b/>
          <w:bCs/>
          <w:sz w:val="32"/>
          <w:szCs w:val="32"/>
          <w:rtl/>
          <w:lang w:val="en-GB"/>
        </w:rPr>
        <w:t xml:space="preserve">وَقَضَى رَبُّكَ </w:t>
      </w:r>
      <w:r w:rsidRPr="006E1A0E">
        <w:rPr>
          <w:rFonts w:asciiTheme="majorBidi" w:hAnsiTheme="majorBidi" w:cstheme="majorBidi" w:hint="cs"/>
          <w:b/>
          <w:bCs/>
          <w:color w:val="FF0000"/>
          <w:sz w:val="32"/>
          <w:szCs w:val="32"/>
          <w:rtl/>
          <w:lang w:val="en-GB"/>
        </w:rPr>
        <w:t>اَلَّا تَعْبُدُوْا اِلَّا اِيَّاهُ</w:t>
      </w:r>
      <w:r w:rsidRPr="003610E9">
        <w:rPr>
          <w:rFonts w:asciiTheme="majorBidi" w:hAnsiTheme="majorBidi" w:cstheme="majorBidi" w:hint="cs"/>
          <w:b/>
          <w:bCs/>
          <w:sz w:val="32"/>
          <w:szCs w:val="32"/>
          <w:rtl/>
          <w:lang w:val="en-GB"/>
        </w:rPr>
        <w:t xml:space="preserve"> وَ</w:t>
      </w:r>
      <w:r w:rsidRPr="006E1A0E">
        <w:rPr>
          <w:rFonts w:asciiTheme="majorBidi" w:hAnsiTheme="majorBidi" w:cstheme="majorBidi" w:hint="cs"/>
          <w:b/>
          <w:bCs/>
          <w:color w:val="FF0000"/>
          <w:sz w:val="32"/>
          <w:szCs w:val="32"/>
          <w:rtl/>
          <w:lang w:val="en-GB"/>
        </w:rPr>
        <w:t xml:space="preserve">بِالْوَالِدَيْنِ اِحْسَانًا </w:t>
      </w:r>
      <w:r w:rsidRPr="003610E9">
        <w:rPr>
          <w:rFonts w:asciiTheme="majorBidi" w:hAnsiTheme="majorBidi" w:cstheme="majorBidi" w:hint="cs"/>
          <w:b/>
          <w:bCs/>
          <w:sz w:val="32"/>
          <w:szCs w:val="32"/>
          <w:rtl/>
          <w:lang w:val="en-GB"/>
        </w:rPr>
        <w:t xml:space="preserve">اِمَّا يَبْلُغَنَّ عِنْدَكَ الْكِبَرَ اَحَدُهُمَا اَوْ كِلَاهُمَا </w:t>
      </w:r>
      <w:r w:rsidRPr="006E1A0E">
        <w:rPr>
          <w:rFonts w:asciiTheme="majorBidi" w:hAnsiTheme="majorBidi" w:cstheme="majorBidi" w:hint="cs"/>
          <w:b/>
          <w:bCs/>
          <w:color w:val="FF0000"/>
          <w:sz w:val="32"/>
          <w:szCs w:val="32"/>
          <w:rtl/>
          <w:lang w:val="en-GB"/>
        </w:rPr>
        <w:t>فَلَا تَقُلْ لَهُمَا اُفٍّ</w:t>
      </w:r>
      <w:r w:rsidRPr="006E1A0E">
        <w:rPr>
          <w:rFonts w:asciiTheme="majorBidi" w:hAnsiTheme="majorBidi" w:cstheme="majorBidi" w:hint="cs"/>
          <w:b/>
          <w:bCs/>
          <w:sz w:val="32"/>
          <w:szCs w:val="32"/>
          <w:rtl/>
          <w:lang w:val="en-GB"/>
        </w:rPr>
        <w:t xml:space="preserve"> وَ</w:t>
      </w:r>
      <w:r w:rsidRPr="006E1A0E">
        <w:rPr>
          <w:rFonts w:asciiTheme="majorBidi" w:hAnsiTheme="majorBidi" w:cstheme="majorBidi" w:hint="cs"/>
          <w:b/>
          <w:bCs/>
          <w:color w:val="FF0000"/>
          <w:sz w:val="32"/>
          <w:szCs w:val="32"/>
          <w:rtl/>
          <w:lang w:val="en-GB"/>
        </w:rPr>
        <w:t>لَا تَنْهَرْهُمَا</w:t>
      </w:r>
      <w:r w:rsidRPr="006E1A0E">
        <w:rPr>
          <w:rFonts w:asciiTheme="majorBidi" w:hAnsiTheme="majorBidi" w:cstheme="majorBidi" w:hint="cs"/>
          <w:b/>
          <w:bCs/>
          <w:sz w:val="32"/>
          <w:szCs w:val="32"/>
          <w:rtl/>
          <w:lang w:val="en-GB"/>
        </w:rPr>
        <w:t xml:space="preserve"> و</w:t>
      </w:r>
      <w:r w:rsidRPr="006E1A0E">
        <w:rPr>
          <w:rFonts w:asciiTheme="majorBidi" w:hAnsiTheme="majorBidi" w:cstheme="majorBidi" w:hint="cs"/>
          <w:b/>
          <w:bCs/>
          <w:color w:val="FF0000"/>
          <w:sz w:val="32"/>
          <w:szCs w:val="32"/>
          <w:rtl/>
          <w:lang w:val="en-GB"/>
        </w:rPr>
        <w:t xml:space="preserve">َقُلْ لَهُمَا قَوْلًا كَرِيْمَا </w:t>
      </w:r>
      <w:r w:rsidRPr="003610E9">
        <w:rPr>
          <w:rFonts w:asciiTheme="majorBidi" w:hAnsiTheme="majorBidi" w:cstheme="majorBidi" w:hint="cs"/>
          <w:b/>
          <w:bCs/>
          <w:sz w:val="32"/>
          <w:szCs w:val="32"/>
          <w:rtl/>
          <w:lang w:val="en-GB"/>
        </w:rPr>
        <w:t>(٢٣)</w:t>
      </w:r>
    </w:p>
    <w:p w:rsidR="002653FC" w:rsidRDefault="002653FC" w:rsidP="002667EF">
      <w:pPr>
        <w:pStyle w:val="ListParagraph"/>
        <w:spacing w:after="0" w:line="360" w:lineRule="auto"/>
        <w:ind w:right="95"/>
        <w:rPr>
          <w:rFonts w:asciiTheme="majorBidi" w:hAnsiTheme="majorBidi" w:cstheme="majorBidi"/>
          <w:i/>
          <w:iCs/>
          <w:sz w:val="24"/>
          <w:szCs w:val="24"/>
        </w:rPr>
      </w:pPr>
      <w:r>
        <w:rPr>
          <w:rFonts w:asciiTheme="majorBidi" w:hAnsiTheme="majorBidi" w:cstheme="majorBidi"/>
          <w:sz w:val="24"/>
          <w:szCs w:val="24"/>
        </w:rPr>
        <w:t>Terjemahan : “</w:t>
      </w:r>
      <w:r>
        <w:rPr>
          <w:rFonts w:asciiTheme="majorBidi" w:hAnsiTheme="majorBidi" w:cstheme="majorBidi"/>
          <w:i/>
          <w:iCs/>
          <w:sz w:val="24"/>
          <w:szCs w:val="24"/>
        </w:rPr>
        <w:t xml:space="preserve">dan Tuhanmu telah memerintahkan agar kamu </w:t>
      </w:r>
      <w:r w:rsidRPr="006E1A0E">
        <w:rPr>
          <w:rFonts w:asciiTheme="majorBidi" w:hAnsiTheme="majorBidi" w:cstheme="majorBidi"/>
          <w:i/>
          <w:iCs/>
          <w:color w:val="FF0000"/>
          <w:sz w:val="24"/>
          <w:szCs w:val="24"/>
        </w:rPr>
        <w:t xml:space="preserve">jangan menyembah selain Dia </w:t>
      </w:r>
      <w:r>
        <w:rPr>
          <w:rFonts w:asciiTheme="majorBidi" w:hAnsiTheme="majorBidi" w:cstheme="majorBidi"/>
          <w:i/>
          <w:iCs/>
          <w:sz w:val="24"/>
          <w:szCs w:val="24"/>
        </w:rPr>
        <w:t xml:space="preserve">dan hendaklah </w:t>
      </w:r>
      <w:r w:rsidRPr="006E1A0E">
        <w:rPr>
          <w:rFonts w:asciiTheme="majorBidi" w:hAnsiTheme="majorBidi" w:cstheme="majorBidi"/>
          <w:i/>
          <w:iCs/>
          <w:color w:val="FF0000"/>
          <w:sz w:val="24"/>
          <w:szCs w:val="24"/>
        </w:rPr>
        <w:t>berbuat baik kepada kedua orangtua</w:t>
      </w:r>
      <w:r>
        <w:rPr>
          <w:rFonts w:asciiTheme="majorBidi" w:hAnsiTheme="majorBidi" w:cstheme="majorBidi"/>
          <w:i/>
          <w:iCs/>
          <w:sz w:val="24"/>
          <w:szCs w:val="24"/>
        </w:rPr>
        <w:t>. Jika salah seorang di antara keduanya atau kedua-duanya sampai berusia lanjut dalam pemeliharaanmu, maka sekali</w:t>
      </w:r>
      <w:r w:rsidRPr="006E1A0E">
        <w:rPr>
          <w:rFonts w:asciiTheme="majorBidi" w:hAnsiTheme="majorBidi" w:cstheme="majorBidi"/>
          <w:i/>
          <w:iCs/>
          <w:sz w:val="24"/>
          <w:szCs w:val="24"/>
        </w:rPr>
        <w:t xml:space="preserve">-kali </w:t>
      </w:r>
      <w:r w:rsidRPr="006E1A0E">
        <w:rPr>
          <w:rFonts w:asciiTheme="majorBidi" w:hAnsiTheme="majorBidi" w:cstheme="majorBidi"/>
          <w:i/>
          <w:iCs/>
          <w:color w:val="FF0000"/>
          <w:sz w:val="24"/>
          <w:szCs w:val="24"/>
        </w:rPr>
        <w:t>janganlah engkau mengatakan kepada keduanya perkataan “ah”</w:t>
      </w:r>
      <w:r>
        <w:rPr>
          <w:rFonts w:asciiTheme="majorBidi" w:hAnsiTheme="majorBidi" w:cstheme="majorBidi"/>
          <w:i/>
          <w:iCs/>
          <w:sz w:val="24"/>
          <w:szCs w:val="24"/>
        </w:rPr>
        <w:t xml:space="preserve"> dan </w:t>
      </w:r>
      <w:r w:rsidRPr="006E1A0E">
        <w:rPr>
          <w:rFonts w:asciiTheme="majorBidi" w:hAnsiTheme="majorBidi" w:cstheme="majorBidi"/>
          <w:i/>
          <w:iCs/>
          <w:color w:val="FF0000"/>
          <w:sz w:val="24"/>
          <w:szCs w:val="24"/>
        </w:rPr>
        <w:t>janganlah engkau membentak</w:t>
      </w:r>
      <w:r>
        <w:rPr>
          <w:rFonts w:asciiTheme="majorBidi" w:hAnsiTheme="majorBidi" w:cstheme="majorBidi"/>
          <w:i/>
          <w:iCs/>
          <w:sz w:val="24"/>
          <w:szCs w:val="24"/>
        </w:rPr>
        <w:t xml:space="preserve"> keduanya, dan </w:t>
      </w:r>
      <w:r w:rsidRPr="006E1A0E">
        <w:rPr>
          <w:rFonts w:asciiTheme="majorBidi" w:hAnsiTheme="majorBidi" w:cstheme="majorBidi"/>
          <w:i/>
          <w:iCs/>
          <w:color w:val="FF0000"/>
          <w:sz w:val="24"/>
          <w:szCs w:val="24"/>
        </w:rPr>
        <w:t>ucapkanlah kepada keduanya perkataan yang baik</w:t>
      </w:r>
      <w:r>
        <w:rPr>
          <w:rFonts w:asciiTheme="majorBidi" w:hAnsiTheme="majorBidi" w:cstheme="majorBidi"/>
          <w:i/>
          <w:iCs/>
          <w:sz w:val="24"/>
          <w:szCs w:val="24"/>
        </w:rPr>
        <w:t>.” (23)</w:t>
      </w:r>
    </w:p>
    <w:p w:rsidR="002653FC" w:rsidRDefault="002653FC" w:rsidP="002667EF">
      <w:pPr>
        <w:pStyle w:val="ListParagraph"/>
        <w:spacing w:after="0" w:line="360" w:lineRule="auto"/>
        <w:ind w:right="95"/>
        <w:rPr>
          <w:rFonts w:asciiTheme="majorBidi" w:hAnsiTheme="majorBidi" w:cstheme="majorBidi"/>
          <w:sz w:val="24"/>
          <w:szCs w:val="24"/>
        </w:rPr>
      </w:pPr>
      <w:r w:rsidRPr="003610E9">
        <w:rPr>
          <w:rFonts w:asciiTheme="majorBidi" w:hAnsiTheme="majorBidi" w:cstheme="majorBidi" w:hint="cs"/>
          <w:b/>
          <w:bCs/>
          <w:sz w:val="32"/>
          <w:szCs w:val="32"/>
          <w:rtl/>
          <w:lang w:val="en-GB"/>
        </w:rPr>
        <w:t xml:space="preserve"> </w:t>
      </w:r>
      <w:r w:rsidRPr="003C07F7">
        <w:rPr>
          <w:rFonts w:asciiTheme="majorBidi" w:hAnsiTheme="majorBidi" w:cstheme="majorBidi"/>
          <w:b/>
          <w:bCs/>
          <w:sz w:val="24"/>
          <w:szCs w:val="24"/>
          <w:u w:val="single"/>
        </w:rPr>
        <w:t>Penjelasan</w:t>
      </w:r>
      <w:r>
        <w:rPr>
          <w:rFonts w:asciiTheme="majorBidi" w:hAnsiTheme="majorBidi" w:cstheme="majorBidi"/>
          <w:sz w:val="24"/>
          <w:szCs w:val="24"/>
        </w:rPr>
        <w:t xml:space="preserve"> : </w:t>
      </w:r>
    </w:p>
    <w:p w:rsidR="002653FC" w:rsidRPr="001F39BE" w:rsidRDefault="002653FC" w:rsidP="002667EF">
      <w:pPr>
        <w:pStyle w:val="ListParagraph"/>
        <w:numPr>
          <w:ilvl w:val="0"/>
          <w:numId w:val="29"/>
        </w:numPr>
        <w:spacing w:after="0" w:line="360" w:lineRule="auto"/>
        <w:ind w:left="1134" w:right="95" w:hanging="283"/>
        <w:rPr>
          <w:rFonts w:asciiTheme="majorBidi" w:hAnsiTheme="majorBidi" w:cstheme="majorBidi"/>
          <w:sz w:val="24"/>
          <w:szCs w:val="24"/>
        </w:rPr>
      </w:pPr>
      <w:r w:rsidRPr="001F39BE">
        <w:rPr>
          <w:rFonts w:asciiTheme="majorBidi" w:hAnsiTheme="majorBidi" w:cstheme="majorBidi"/>
          <w:sz w:val="24"/>
          <w:szCs w:val="24"/>
        </w:rPr>
        <w:t xml:space="preserve">Dalam suatu ayat, larangan ataupun perintah disusun berdasarkan tingkat urgensinya ; 1. Tidak menyekutukan Allah ; 2. Berbuat baik pada orang tua ; </w:t>
      </w:r>
    </w:p>
    <w:p w:rsidR="002653FC" w:rsidRDefault="002653FC" w:rsidP="002667EF">
      <w:pPr>
        <w:pStyle w:val="ListParagraph"/>
        <w:spacing w:after="0" w:line="360" w:lineRule="auto"/>
        <w:ind w:left="1134" w:right="95"/>
        <w:rPr>
          <w:rFonts w:asciiTheme="majorBidi" w:hAnsiTheme="majorBidi" w:cstheme="majorBidi"/>
          <w:sz w:val="24"/>
          <w:szCs w:val="24"/>
        </w:rPr>
      </w:pPr>
      <w:r>
        <w:rPr>
          <w:rFonts w:asciiTheme="majorBidi" w:hAnsiTheme="majorBidi" w:cstheme="majorBidi"/>
          <w:sz w:val="24"/>
          <w:szCs w:val="24"/>
        </w:rPr>
        <w:t xml:space="preserve">3. Tidak mengatakan “ah” pada orang tua ; 4. Tidak membentak orangtua ; </w:t>
      </w:r>
    </w:p>
    <w:p w:rsidR="002653FC" w:rsidRDefault="002653FC" w:rsidP="002667EF">
      <w:pPr>
        <w:pStyle w:val="ListParagraph"/>
        <w:spacing w:after="0" w:line="360" w:lineRule="auto"/>
        <w:ind w:left="1134" w:right="95"/>
        <w:rPr>
          <w:rFonts w:asciiTheme="majorBidi" w:hAnsiTheme="majorBidi" w:cstheme="majorBidi"/>
          <w:sz w:val="24"/>
          <w:szCs w:val="24"/>
        </w:rPr>
      </w:pPr>
      <w:r>
        <w:rPr>
          <w:rFonts w:asciiTheme="majorBidi" w:hAnsiTheme="majorBidi" w:cstheme="majorBidi"/>
          <w:sz w:val="24"/>
          <w:szCs w:val="24"/>
        </w:rPr>
        <w:t>5. Mengucapkan kata yang baik pada orang tua.</w:t>
      </w:r>
    </w:p>
    <w:p w:rsidR="002653FC" w:rsidRDefault="002653FC" w:rsidP="002667EF">
      <w:pPr>
        <w:pStyle w:val="ListParagraph"/>
        <w:spacing w:after="0" w:line="360" w:lineRule="auto"/>
        <w:ind w:left="1418" w:right="95" w:hanging="284"/>
        <w:rPr>
          <w:rFonts w:asciiTheme="majorBidi" w:hAnsiTheme="majorBidi" w:cstheme="majorBidi"/>
          <w:sz w:val="24"/>
          <w:szCs w:val="24"/>
        </w:rPr>
      </w:pPr>
      <w:r w:rsidRPr="001F39BE">
        <w:rPr>
          <w:rFonts w:asciiTheme="majorBidi" w:hAnsiTheme="majorBidi" w:cstheme="majorBidi"/>
          <w:b/>
          <w:bCs/>
          <w:sz w:val="24"/>
          <w:szCs w:val="24"/>
        </w:rPr>
        <w:sym w:font="Wingdings" w:char="F0E0"/>
      </w:r>
      <w:r w:rsidRPr="001F39BE">
        <w:rPr>
          <w:rFonts w:asciiTheme="majorBidi" w:hAnsiTheme="majorBidi" w:cstheme="majorBidi"/>
          <w:b/>
          <w:bCs/>
          <w:sz w:val="24"/>
          <w:szCs w:val="24"/>
        </w:rPr>
        <w:t xml:space="preserve"> </w:t>
      </w:r>
      <w:r>
        <w:rPr>
          <w:rFonts w:asciiTheme="majorBidi" w:hAnsiTheme="majorBidi" w:cstheme="majorBidi"/>
          <w:b/>
          <w:bCs/>
          <w:sz w:val="24"/>
          <w:szCs w:val="24"/>
        </w:rPr>
        <w:t xml:space="preserve">maka nilai berbakti pada orangtua sangat tinggi di hadapan Allah, </w:t>
      </w:r>
      <w:r>
        <w:rPr>
          <w:rFonts w:asciiTheme="majorBidi" w:hAnsiTheme="majorBidi" w:cstheme="majorBidi"/>
          <w:sz w:val="24"/>
          <w:szCs w:val="24"/>
        </w:rPr>
        <w:t>hingga perintahnya diletakkan setelah larangan menyekutukan Allah (yang mana merupakan larangan tertinggi bagi seorang muslim)</w:t>
      </w:r>
    </w:p>
    <w:p w:rsidR="002653FC" w:rsidRDefault="002653FC" w:rsidP="002667EF">
      <w:pPr>
        <w:pStyle w:val="ListParagraph"/>
        <w:numPr>
          <w:ilvl w:val="0"/>
          <w:numId w:val="29"/>
        </w:numPr>
        <w:spacing w:after="0" w:line="360" w:lineRule="auto"/>
        <w:ind w:left="1134" w:right="95" w:hanging="283"/>
        <w:rPr>
          <w:rFonts w:asciiTheme="majorBidi" w:hAnsiTheme="majorBidi" w:cstheme="majorBidi"/>
          <w:sz w:val="24"/>
          <w:szCs w:val="24"/>
        </w:rPr>
      </w:pPr>
      <w:r>
        <w:rPr>
          <w:rFonts w:asciiTheme="majorBidi" w:hAnsiTheme="majorBidi" w:cstheme="majorBidi"/>
          <w:sz w:val="24"/>
          <w:szCs w:val="24"/>
        </w:rPr>
        <w:t xml:space="preserve">Perintah dan larangan setelah poin no. 2 adalah contoh-contoh </w:t>
      </w:r>
      <w:r w:rsidRPr="00722306">
        <w:rPr>
          <w:rFonts w:asciiTheme="majorBidi" w:hAnsiTheme="majorBidi" w:cstheme="majorBidi"/>
          <w:b/>
          <w:bCs/>
          <w:sz w:val="24"/>
          <w:szCs w:val="24"/>
        </w:rPr>
        <w:t>perilaku birrul walidain</w:t>
      </w:r>
      <w:r>
        <w:rPr>
          <w:rFonts w:asciiTheme="majorBidi" w:hAnsiTheme="majorBidi" w:cstheme="majorBidi"/>
          <w:sz w:val="24"/>
          <w:szCs w:val="24"/>
        </w:rPr>
        <w:t xml:space="preserve"> (berbuat baik pada kedua orangtua).</w:t>
      </w:r>
    </w:p>
    <w:p w:rsidR="002653FC" w:rsidRDefault="002653FC" w:rsidP="002667EF">
      <w:pPr>
        <w:pStyle w:val="ListParagraph"/>
        <w:numPr>
          <w:ilvl w:val="0"/>
          <w:numId w:val="29"/>
        </w:numPr>
        <w:spacing w:after="0" w:line="360" w:lineRule="auto"/>
        <w:ind w:left="1134" w:right="95" w:hanging="283"/>
        <w:rPr>
          <w:rFonts w:asciiTheme="majorBidi" w:hAnsiTheme="majorBidi" w:cstheme="majorBidi"/>
          <w:sz w:val="24"/>
          <w:szCs w:val="24"/>
        </w:rPr>
      </w:pPr>
      <w:r>
        <w:rPr>
          <w:rFonts w:asciiTheme="majorBidi" w:hAnsiTheme="majorBidi" w:cstheme="majorBidi"/>
          <w:sz w:val="24"/>
          <w:szCs w:val="24"/>
        </w:rPr>
        <w:t xml:space="preserve">Pertama, </w:t>
      </w:r>
      <w:r w:rsidRPr="00722306">
        <w:rPr>
          <w:rFonts w:asciiTheme="majorBidi" w:hAnsiTheme="majorBidi" w:cstheme="majorBidi"/>
          <w:b/>
          <w:bCs/>
          <w:sz w:val="24"/>
          <w:szCs w:val="24"/>
        </w:rPr>
        <w:t>tidak mengucapkan “ah”</w:t>
      </w:r>
      <w:r>
        <w:rPr>
          <w:rFonts w:asciiTheme="majorBidi" w:hAnsiTheme="majorBidi" w:cstheme="majorBidi"/>
          <w:sz w:val="24"/>
          <w:szCs w:val="24"/>
        </w:rPr>
        <w:t xml:space="preserve"> pada orangtua. “ah” merupakan suatu kata buruk yang nilainya paling ringan. Maka jika sekedar “ah” saja dilarang, apalagi yang lebih dari itu. Bukan berarti karena yang dilarang adalah “ah”, maka kata-kata buruk lainnya diperbolehkan.</w:t>
      </w:r>
    </w:p>
    <w:p w:rsidR="002653FC" w:rsidRDefault="002653FC" w:rsidP="002667EF">
      <w:pPr>
        <w:pStyle w:val="ListParagraph"/>
        <w:numPr>
          <w:ilvl w:val="0"/>
          <w:numId w:val="29"/>
        </w:numPr>
        <w:spacing w:after="0" w:line="360" w:lineRule="auto"/>
        <w:ind w:left="1134" w:right="95" w:hanging="283"/>
        <w:rPr>
          <w:rFonts w:asciiTheme="majorBidi" w:hAnsiTheme="majorBidi" w:cstheme="majorBidi"/>
          <w:sz w:val="24"/>
          <w:szCs w:val="24"/>
        </w:rPr>
      </w:pPr>
      <w:r>
        <w:rPr>
          <w:rFonts w:asciiTheme="majorBidi" w:hAnsiTheme="majorBidi" w:cstheme="majorBidi"/>
          <w:sz w:val="24"/>
          <w:szCs w:val="24"/>
        </w:rPr>
        <w:t xml:space="preserve">Kedua, </w:t>
      </w:r>
      <w:r w:rsidRPr="00722306">
        <w:rPr>
          <w:rFonts w:asciiTheme="majorBidi" w:hAnsiTheme="majorBidi" w:cstheme="majorBidi"/>
          <w:b/>
          <w:bCs/>
          <w:sz w:val="24"/>
          <w:szCs w:val="24"/>
        </w:rPr>
        <w:t>dilarang membentak orangtua</w:t>
      </w:r>
      <w:r>
        <w:rPr>
          <w:rFonts w:asciiTheme="majorBidi" w:hAnsiTheme="majorBidi" w:cstheme="majorBidi"/>
          <w:sz w:val="24"/>
          <w:szCs w:val="24"/>
        </w:rPr>
        <w:t>. Membentak disini bermakna melawan orang tua, lebih-lebih jika sampai main tangan. Larangan ini berarti kita tidak boleh menolakkan tangan kepada keduanya dan acuh.</w:t>
      </w:r>
    </w:p>
    <w:p w:rsidR="002653FC" w:rsidRPr="001F39BE" w:rsidRDefault="002653FC" w:rsidP="002667EF">
      <w:pPr>
        <w:pStyle w:val="ListParagraph"/>
        <w:numPr>
          <w:ilvl w:val="0"/>
          <w:numId w:val="29"/>
        </w:numPr>
        <w:spacing w:after="0" w:line="360" w:lineRule="auto"/>
        <w:ind w:left="1134" w:right="95" w:hanging="283"/>
        <w:rPr>
          <w:rFonts w:asciiTheme="majorBidi" w:hAnsiTheme="majorBidi" w:cstheme="majorBidi"/>
          <w:sz w:val="24"/>
          <w:szCs w:val="24"/>
        </w:rPr>
      </w:pPr>
      <w:r>
        <w:rPr>
          <w:rFonts w:asciiTheme="majorBidi" w:hAnsiTheme="majorBidi" w:cstheme="majorBidi"/>
          <w:sz w:val="24"/>
          <w:szCs w:val="24"/>
        </w:rPr>
        <w:t xml:space="preserve">Ketiga, </w:t>
      </w:r>
      <w:r w:rsidRPr="00722306">
        <w:rPr>
          <w:rFonts w:asciiTheme="majorBidi" w:hAnsiTheme="majorBidi" w:cstheme="majorBidi"/>
          <w:b/>
          <w:bCs/>
          <w:sz w:val="24"/>
          <w:szCs w:val="24"/>
        </w:rPr>
        <w:t>mengucapkan perkataan yang mulia pada orangtua.</w:t>
      </w:r>
      <w:r>
        <w:rPr>
          <w:rFonts w:asciiTheme="majorBidi" w:hAnsiTheme="majorBidi" w:cstheme="majorBidi"/>
          <w:sz w:val="24"/>
          <w:szCs w:val="24"/>
        </w:rPr>
        <w:t xml:space="preserve"> Kata </w:t>
      </w:r>
      <w:r>
        <w:rPr>
          <w:rFonts w:asciiTheme="majorBidi" w:hAnsiTheme="majorBidi" w:cstheme="majorBidi"/>
          <w:i/>
          <w:iCs/>
          <w:sz w:val="24"/>
          <w:szCs w:val="24"/>
        </w:rPr>
        <w:t>kariim</w:t>
      </w:r>
      <w:r>
        <w:rPr>
          <w:rFonts w:asciiTheme="majorBidi" w:hAnsiTheme="majorBidi" w:cstheme="majorBidi"/>
          <w:sz w:val="24"/>
          <w:szCs w:val="24"/>
        </w:rPr>
        <w:t xml:space="preserve"> dapat berarti lembut, baik disertai penghormatan , tatakrama, sopan, dan penuh </w:t>
      </w:r>
      <w:r>
        <w:rPr>
          <w:rFonts w:asciiTheme="majorBidi" w:hAnsiTheme="majorBidi" w:cstheme="majorBidi"/>
          <w:sz w:val="24"/>
          <w:szCs w:val="24"/>
        </w:rPr>
        <w:lastRenderedPageBreak/>
        <w:t>penggungan. Maka kita perlu berhai-hati dalam berucap pada keduanya agar tidak ada perkataan yang meyakiti mereka.</w:t>
      </w:r>
    </w:p>
    <w:p w:rsidR="002653FC" w:rsidRDefault="002653FC" w:rsidP="002667EF">
      <w:pPr>
        <w:pStyle w:val="ListParagraph"/>
        <w:spacing w:after="0" w:line="360" w:lineRule="auto"/>
        <w:ind w:right="237"/>
        <w:rPr>
          <w:rFonts w:asciiTheme="majorBidi" w:hAnsiTheme="majorBidi" w:cstheme="majorBidi"/>
          <w:b/>
          <w:bCs/>
          <w:sz w:val="32"/>
          <w:szCs w:val="32"/>
        </w:rPr>
      </w:pPr>
    </w:p>
    <w:p w:rsidR="002653FC" w:rsidRDefault="002653FC" w:rsidP="002667EF">
      <w:pPr>
        <w:pStyle w:val="ListParagraph"/>
        <w:spacing w:after="0" w:line="360" w:lineRule="auto"/>
        <w:ind w:right="237"/>
        <w:jc w:val="right"/>
        <w:rPr>
          <w:rFonts w:asciiTheme="majorBidi" w:hAnsiTheme="majorBidi" w:cstheme="majorBidi"/>
          <w:b/>
          <w:bCs/>
          <w:sz w:val="32"/>
          <w:szCs w:val="32"/>
        </w:rPr>
      </w:pPr>
      <w:r w:rsidRPr="003610E9">
        <w:rPr>
          <w:rFonts w:asciiTheme="majorBidi" w:hAnsiTheme="majorBidi" w:cstheme="majorBidi" w:hint="cs"/>
          <w:b/>
          <w:bCs/>
          <w:sz w:val="32"/>
          <w:szCs w:val="32"/>
          <w:rtl/>
          <w:lang w:val="en-GB"/>
        </w:rPr>
        <w:t xml:space="preserve">  وَ</w:t>
      </w:r>
      <w:r w:rsidRPr="00B73A0C">
        <w:rPr>
          <w:rFonts w:asciiTheme="majorBidi" w:hAnsiTheme="majorBidi" w:cstheme="majorBidi" w:hint="cs"/>
          <w:b/>
          <w:bCs/>
          <w:color w:val="FF0000"/>
          <w:sz w:val="32"/>
          <w:szCs w:val="32"/>
          <w:rtl/>
          <w:lang w:val="en-GB"/>
        </w:rPr>
        <w:t>اخْفِضْ</w:t>
      </w:r>
      <w:r w:rsidRPr="003610E9">
        <w:rPr>
          <w:rFonts w:asciiTheme="majorBidi" w:hAnsiTheme="majorBidi" w:cstheme="majorBidi" w:hint="cs"/>
          <w:b/>
          <w:bCs/>
          <w:sz w:val="32"/>
          <w:szCs w:val="32"/>
          <w:rtl/>
          <w:lang w:val="en-GB"/>
        </w:rPr>
        <w:t xml:space="preserve"> لَهُمَا جَنَاحَ الذُّلِّ </w:t>
      </w:r>
      <w:r w:rsidRPr="00B73A0C">
        <w:rPr>
          <w:rFonts w:asciiTheme="majorBidi" w:hAnsiTheme="majorBidi" w:cstheme="majorBidi" w:hint="cs"/>
          <w:b/>
          <w:bCs/>
          <w:color w:val="FF0000"/>
          <w:sz w:val="32"/>
          <w:szCs w:val="32"/>
          <w:rtl/>
          <w:lang w:val="en-GB"/>
        </w:rPr>
        <w:t>مِنَ الرَّحْمَةِ</w:t>
      </w:r>
      <w:r w:rsidRPr="003610E9">
        <w:rPr>
          <w:rFonts w:asciiTheme="majorBidi" w:hAnsiTheme="majorBidi" w:cstheme="majorBidi" w:hint="cs"/>
          <w:b/>
          <w:bCs/>
          <w:sz w:val="32"/>
          <w:szCs w:val="32"/>
          <w:rtl/>
          <w:lang w:val="en-GB"/>
        </w:rPr>
        <w:t xml:space="preserve"> </w:t>
      </w:r>
      <w:r w:rsidRPr="00B73A0C">
        <w:rPr>
          <w:rFonts w:asciiTheme="majorBidi" w:hAnsiTheme="majorBidi" w:cstheme="majorBidi" w:hint="cs"/>
          <w:b/>
          <w:bCs/>
          <w:sz w:val="32"/>
          <w:szCs w:val="32"/>
          <w:rtl/>
          <w:lang w:val="en-GB"/>
        </w:rPr>
        <w:t>و</w:t>
      </w:r>
      <w:r w:rsidRPr="00B73A0C">
        <w:rPr>
          <w:rFonts w:asciiTheme="majorBidi" w:hAnsiTheme="majorBidi" w:cstheme="majorBidi" w:hint="cs"/>
          <w:b/>
          <w:bCs/>
          <w:color w:val="FF0000"/>
          <w:sz w:val="32"/>
          <w:szCs w:val="32"/>
          <w:rtl/>
          <w:lang w:val="en-GB"/>
        </w:rPr>
        <w:t>َقُلْ رَّبِّ ارْحَمْهُمَا كَمَا رَبَّيَانِى صَغِيْرً</w:t>
      </w:r>
      <w:r w:rsidRPr="003610E9">
        <w:rPr>
          <w:rFonts w:asciiTheme="majorBidi" w:hAnsiTheme="majorBidi" w:cstheme="majorBidi" w:hint="cs"/>
          <w:b/>
          <w:bCs/>
          <w:sz w:val="32"/>
          <w:szCs w:val="32"/>
          <w:rtl/>
          <w:lang w:val="en-GB"/>
        </w:rPr>
        <w:t xml:space="preserve"> (٢٤)</w:t>
      </w:r>
    </w:p>
    <w:p w:rsidR="002653FC" w:rsidRPr="00B73A0C" w:rsidRDefault="002653FC" w:rsidP="002667EF">
      <w:pPr>
        <w:pStyle w:val="ListParagraph"/>
        <w:spacing w:after="0" w:line="360" w:lineRule="auto"/>
        <w:ind w:right="95"/>
        <w:rPr>
          <w:rFonts w:asciiTheme="majorBidi" w:hAnsiTheme="majorBidi" w:cstheme="majorBidi"/>
          <w:i/>
          <w:iCs/>
          <w:sz w:val="24"/>
          <w:szCs w:val="24"/>
        </w:rPr>
      </w:pPr>
      <w:r>
        <w:rPr>
          <w:rFonts w:asciiTheme="majorBidi" w:hAnsiTheme="majorBidi" w:cstheme="majorBidi"/>
          <w:sz w:val="24"/>
          <w:szCs w:val="24"/>
        </w:rPr>
        <w:t xml:space="preserve">Terjemahan : </w:t>
      </w:r>
      <w:r>
        <w:rPr>
          <w:rFonts w:asciiTheme="majorBidi" w:hAnsiTheme="majorBidi" w:cstheme="majorBidi" w:hint="cs"/>
          <w:sz w:val="24"/>
          <w:szCs w:val="24"/>
          <w:rtl/>
        </w:rPr>
        <w:t>"</w:t>
      </w:r>
      <w:r w:rsidRPr="00B73A0C">
        <w:rPr>
          <w:rFonts w:asciiTheme="majorBidi" w:hAnsiTheme="majorBidi" w:cstheme="majorBidi"/>
          <w:i/>
          <w:iCs/>
          <w:sz w:val="24"/>
          <w:szCs w:val="24"/>
        </w:rPr>
        <w:t xml:space="preserve">Dan </w:t>
      </w:r>
      <w:r w:rsidRPr="00B73A0C">
        <w:rPr>
          <w:rFonts w:asciiTheme="majorBidi" w:hAnsiTheme="majorBidi" w:cstheme="majorBidi"/>
          <w:i/>
          <w:iCs/>
          <w:color w:val="FF0000"/>
          <w:sz w:val="24"/>
          <w:szCs w:val="24"/>
        </w:rPr>
        <w:t xml:space="preserve">rendahkanlah dirimu </w:t>
      </w:r>
      <w:r w:rsidRPr="00B73A0C">
        <w:rPr>
          <w:rFonts w:asciiTheme="majorBidi" w:hAnsiTheme="majorBidi" w:cstheme="majorBidi"/>
          <w:i/>
          <w:iCs/>
          <w:sz w:val="24"/>
          <w:szCs w:val="24"/>
        </w:rPr>
        <w:t xml:space="preserve">terhadap keduanya </w:t>
      </w:r>
      <w:r w:rsidRPr="00B73A0C">
        <w:rPr>
          <w:rFonts w:asciiTheme="majorBidi" w:hAnsiTheme="majorBidi" w:cstheme="majorBidi"/>
          <w:i/>
          <w:iCs/>
          <w:color w:val="FF0000"/>
          <w:sz w:val="24"/>
          <w:szCs w:val="24"/>
        </w:rPr>
        <w:t>dengan penuh kasih sayang</w:t>
      </w:r>
      <w:r w:rsidRPr="00B73A0C">
        <w:rPr>
          <w:rFonts w:asciiTheme="majorBidi" w:hAnsiTheme="majorBidi" w:cstheme="majorBidi"/>
          <w:i/>
          <w:iCs/>
          <w:sz w:val="24"/>
          <w:szCs w:val="24"/>
        </w:rPr>
        <w:t xml:space="preserve"> dan </w:t>
      </w:r>
      <w:r w:rsidRPr="00B73A0C">
        <w:rPr>
          <w:rFonts w:asciiTheme="majorBidi" w:hAnsiTheme="majorBidi" w:cstheme="majorBidi"/>
          <w:i/>
          <w:iCs/>
          <w:color w:val="FF0000"/>
          <w:sz w:val="24"/>
          <w:szCs w:val="24"/>
        </w:rPr>
        <w:t>ucapkanlah, “wahai Tuhanku! Sayangilah keduanya sebagaimana mereka berdua telah mendidik aku pada waktu kecil</w:t>
      </w:r>
      <w:r w:rsidRPr="00B73A0C">
        <w:rPr>
          <w:rFonts w:asciiTheme="majorBidi" w:hAnsiTheme="majorBidi" w:cstheme="majorBidi"/>
          <w:i/>
          <w:iCs/>
          <w:sz w:val="24"/>
          <w:szCs w:val="24"/>
        </w:rPr>
        <w:t xml:space="preserve">.” (24) </w:t>
      </w:r>
    </w:p>
    <w:p w:rsidR="002653FC" w:rsidRDefault="002653FC" w:rsidP="002667EF">
      <w:pPr>
        <w:pStyle w:val="ListParagraph"/>
        <w:spacing w:after="0" w:line="360" w:lineRule="auto"/>
        <w:ind w:right="95"/>
        <w:rPr>
          <w:rFonts w:asciiTheme="majorBidi" w:hAnsiTheme="majorBidi" w:cstheme="majorBidi"/>
          <w:b/>
          <w:bCs/>
          <w:sz w:val="24"/>
          <w:szCs w:val="24"/>
        </w:rPr>
      </w:pPr>
      <w:r w:rsidRPr="00252C3B">
        <w:rPr>
          <w:rFonts w:asciiTheme="majorBidi" w:hAnsiTheme="majorBidi" w:cstheme="majorBidi"/>
          <w:b/>
          <w:bCs/>
          <w:sz w:val="24"/>
          <w:szCs w:val="24"/>
        </w:rPr>
        <w:t>(QS. Al-Isra’ [17] : 23-24)</w:t>
      </w:r>
      <w:r w:rsidRPr="00252C3B">
        <w:rPr>
          <w:rFonts w:asciiTheme="majorBidi" w:hAnsiTheme="majorBidi" w:cstheme="majorBidi" w:hint="cs"/>
          <w:b/>
          <w:bCs/>
          <w:sz w:val="24"/>
          <w:szCs w:val="24"/>
          <w:rtl/>
        </w:rPr>
        <w:t xml:space="preserve"> </w:t>
      </w:r>
    </w:p>
    <w:p w:rsidR="002653FC" w:rsidRDefault="002653FC" w:rsidP="002667EF">
      <w:pPr>
        <w:pStyle w:val="ListParagraph"/>
        <w:spacing w:after="0" w:line="360" w:lineRule="auto"/>
        <w:ind w:right="95"/>
        <w:rPr>
          <w:rFonts w:asciiTheme="majorBidi" w:hAnsiTheme="majorBidi" w:cstheme="majorBidi"/>
          <w:b/>
          <w:bCs/>
          <w:sz w:val="24"/>
          <w:szCs w:val="24"/>
          <w:u w:val="single"/>
        </w:rPr>
      </w:pPr>
      <w:r w:rsidRPr="00722306">
        <w:rPr>
          <w:rFonts w:asciiTheme="majorBidi" w:hAnsiTheme="majorBidi" w:cstheme="majorBidi"/>
          <w:b/>
          <w:bCs/>
          <w:sz w:val="24"/>
          <w:szCs w:val="24"/>
          <w:u w:val="single"/>
        </w:rPr>
        <w:t xml:space="preserve">Penjelasan : </w:t>
      </w:r>
    </w:p>
    <w:p w:rsidR="002653FC" w:rsidRPr="00722306" w:rsidRDefault="002653FC" w:rsidP="002667EF">
      <w:pPr>
        <w:pStyle w:val="ListParagraph"/>
        <w:numPr>
          <w:ilvl w:val="0"/>
          <w:numId w:val="30"/>
        </w:numPr>
        <w:spacing w:after="0" w:line="360" w:lineRule="auto"/>
        <w:ind w:left="1134" w:right="95" w:hanging="283"/>
        <w:rPr>
          <w:rFonts w:asciiTheme="majorBidi" w:hAnsiTheme="majorBidi" w:cstheme="majorBidi"/>
          <w:b/>
          <w:bCs/>
          <w:sz w:val="24"/>
          <w:szCs w:val="24"/>
          <w:u w:val="single"/>
        </w:rPr>
      </w:pPr>
      <w:r>
        <w:rPr>
          <w:rFonts w:asciiTheme="majorBidi" w:hAnsiTheme="majorBidi" w:cstheme="majorBidi"/>
          <w:sz w:val="24"/>
          <w:szCs w:val="24"/>
        </w:rPr>
        <w:t xml:space="preserve">Keempat, </w:t>
      </w:r>
      <w:r w:rsidRPr="00722306">
        <w:rPr>
          <w:rFonts w:asciiTheme="majorBidi" w:hAnsiTheme="majorBidi" w:cstheme="majorBidi"/>
          <w:b/>
          <w:bCs/>
          <w:sz w:val="24"/>
          <w:szCs w:val="24"/>
        </w:rPr>
        <w:t>merendahkan diri di hadapan orangtua.</w:t>
      </w:r>
      <w:r>
        <w:rPr>
          <w:rFonts w:asciiTheme="majorBidi" w:hAnsiTheme="majorBidi" w:cstheme="majorBidi"/>
          <w:sz w:val="24"/>
          <w:szCs w:val="24"/>
        </w:rPr>
        <w:t xml:space="preserve"> Maksudnya kita senantiasa selalu menaati perintahnya dan tidak merasa lebih tinggi di hadapan mereka hanya arena keilmuwan atau kekayaan yang kita miliki.</w:t>
      </w:r>
    </w:p>
    <w:p w:rsidR="002653FC" w:rsidRPr="004761E2" w:rsidRDefault="002653FC" w:rsidP="002667EF">
      <w:pPr>
        <w:pStyle w:val="ListParagraph"/>
        <w:numPr>
          <w:ilvl w:val="0"/>
          <w:numId w:val="30"/>
        </w:numPr>
        <w:spacing w:after="0" w:line="360" w:lineRule="auto"/>
        <w:ind w:left="1134" w:right="95" w:hanging="283"/>
        <w:rPr>
          <w:rFonts w:asciiTheme="majorBidi" w:hAnsiTheme="majorBidi" w:cstheme="majorBidi"/>
          <w:b/>
          <w:bCs/>
          <w:sz w:val="24"/>
          <w:szCs w:val="24"/>
          <w:u w:val="single"/>
        </w:rPr>
      </w:pPr>
      <w:r>
        <w:rPr>
          <w:rFonts w:asciiTheme="majorBidi" w:hAnsiTheme="majorBidi" w:cstheme="majorBidi"/>
          <w:sz w:val="24"/>
          <w:szCs w:val="24"/>
        </w:rPr>
        <w:t>Kelima</w:t>
      </w:r>
      <w:r w:rsidRPr="004761E2">
        <w:rPr>
          <w:rFonts w:asciiTheme="majorBidi" w:hAnsiTheme="majorBidi" w:cstheme="majorBidi"/>
          <w:b/>
          <w:bCs/>
          <w:sz w:val="24"/>
          <w:szCs w:val="24"/>
        </w:rPr>
        <w:t>,  berdoa untuk orangtua</w:t>
      </w:r>
      <w:r>
        <w:rPr>
          <w:rFonts w:asciiTheme="majorBidi" w:hAnsiTheme="majorBidi" w:cstheme="majorBidi"/>
          <w:sz w:val="24"/>
          <w:szCs w:val="24"/>
        </w:rPr>
        <w:t>. Agar Allah memberi kelimpahan kasih sayang kepada mereka, sebagaimana dahulu mereka mengasihi kita.</w:t>
      </w:r>
    </w:p>
    <w:p w:rsidR="002653FC" w:rsidRDefault="002653FC" w:rsidP="002667EF">
      <w:pPr>
        <w:pStyle w:val="ListParagraph"/>
        <w:spacing w:after="0" w:line="360" w:lineRule="auto"/>
        <w:ind w:left="1134" w:right="95"/>
        <w:rPr>
          <w:rFonts w:asciiTheme="majorBidi" w:hAnsiTheme="majorBidi" w:cstheme="majorBidi"/>
          <w:b/>
          <w:bCs/>
          <w:sz w:val="24"/>
          <w:szCs w:val="24"/>
          <w:u w:val="single"/>
        </w:rPr>
      </w:pPr>
    </w:p>
    <w:p w:rsidR="002653FC" w:rsidRDefault="002653FC" w:rsidP="002667EF">
      <w:pPr>
        <w:pStyle w:val="ListParagraph"/>
        <w:spacing w:after="0" w:line="360" w:lineRule="auto"/>
        <w:ind w:left="709" w:right="95"/>
        <w:rPr>
          <w:rFonts w:asciiTheme="majorBidi" w:hAnsiTheme="majorBidi" w:cstheme="majorBidi"/>
          <w:b/>
          <w:bCs/>
          <w:sz w:val="24"/>
          <w:szCs w:val="24"/>
          <w:u w:val="single"/>
        </w:rPr>
      </w:pPr>
      <w:r w:rsidRPr="00C56DC6">
        <w:rPr>
          <w:rFonts w:asciiTheme="majorBidi" w:hAnsiTheme="majorBidi" w:cstheme="majorBidi"/>
          <w:b/>
          <w:bCs/>
          <w:sz w:val="24"/>
          <w:szCs w:val="24"/>
          <w:u w:val="single"/>
        </w:rPr>
        <w:t>Sikap dan perilaku pengamalan QS. Al-Isra’ : 23-24</w:t>
      </w:r>
    </w:p>
    <w:p w:rsidR="002653FC" w:rsidRPr="00C56DC6" w:rsidRDefault="002653FC" w:rsidP="002667EF">
      <w:pPr>
        <w:pStyle w:val="ListParagraph"/>
        <w:numPr>
          <w:ilvl w:val="0"/>
          <w:numId w:val="37"/>
        </w:numPr>
        <w:spacing w:after="0" w:line="360" w:lineRule="auto"/>
        <w:ind w:left="1134" w:right="95" w:hanging="283"/>
        <w:rPr>
          <w:rFonts w:asciiTheme="majorBidi" w:hAnsiTheme="majorBidi" w:cstheme="majorBidi"/>
          <w:b/>
          <w:bCs/>
          <w:sz w:val="24"/>
          <w:szCs w:val="24"/>
          <w:u w:val="single"/>
        </w:rPr>
      </w:pPr>
      <w:r>
        <w:rPr>
          <w:rFonts w:asciiTheme="majorBidi" w:hAnsiTheme="majorBidi" w:cstheme="majorBidi"/>
          <w:sz w:val="24"/>
          <w:szCs w:val="24"/>
        </w:rPr>
        <w:t>Selalu beribadah pada Allah dan tidak menyekutukannya</w:t>
      </w:r>
    </w:p>
    <w:p w:rsidR="002653FC" w:rsidRPr="00C56DC6" w:rsidRDefault="002653FC" w:rsidP="002667EF">
      <w:pPr>
        <w:pStyle w:val="ListParagraph"/>
        <w:numPr>
          <w:ilvl w:val="0"/>
          <w:numId w:val="37"/>
        </w:numPr>
        <w:spacing w:after="0" w:line="360" w:lineRule="auto"/>
        <w:ind w:left="1134" w:right="95" w:hanging="283"/>
        <w:rPr>
          <w:rFonts w:asciiTheme="majorBidi" w:hAnsiTheme="majorBidi" w:cstheme="majorBidi"/>
          <w:b/>
          <w:bCs/>
          <w:sz w:val="24"/>
          <w:szCs w:val="24"/>
          <w:u w:val="single"/>
        </w:rPr>
      </w:pPr>
      <w:r>
        <w:rPr>
          <w:rFonts w:asciiTheme="majorBidi" w:hAnsiTheme="majorBidi" w:cstheme="majorBidi"/>
          <w:sz w:val="24"/>
          <w:szCs w:val="24"/>
        </w:rPr>
        <w:t>Membiasakan berbuat baik pada orangtua</w:t>
      </w:r>
    </w:p>
    <w:p w:rsidR="002653FC" w:rsidRPr="00C56DC6" w:rsidRDefault="002653FC" w:rsidP="002667EF">
      <w:pPr>
        <w:pStyle w:val="ListParagraph"/>
        <w:numPr>
          <w:ilvl w:val="0"/>
          <w:numId w:val="37"/>
        </w:numPr>
        <w:spacing w:after="0" w:line="360" w:lineRule="auto"/>
        <w:ind w:left="1134" w:right="95" w:hanging="283"/>
        <w:rPr>
          <w:rFonts w:asciiTheme="majorBidi" w:hAnsiTheme="majorBidi" w:cstheme="majorBidi"/>
          <w:b/>
          <w:bCs/>
          <w:sz w:val="24"/>
          <w:szCs w:val="24"/>
          <w:u w:val="single"/>
        </w:rPr>
      </w:pPr>
      <w:r>
        <w:rPr>
          <w:rFonts w:asciiTheme="majorBidi" w:hAnsiTheme="majorBidi" w:cstheme="majorBidi"/>
          <w:sz w:val="24"/>
          <w:szCs w:val="24"/>
        </w:rPr>
        <w:t>Membiasakan untuk tidak berkata buruk pada orangtua</w:t>
      </w:r>
    </w:p>
    <w:p w:rsidR="002653FC" w:rsidRPr="00C56DC6" w:rsidRDefault="002653FC" w:rsidP="002667EF">
      <w:pPr>
        <w:pStyle w:val="ListParagraph"/>
        <w:numPr>
          <w:ilvl w:val="0"/>
          <w:numId w:val="37"/>
        </w:numPr>
        <w:spacing w:after="0" w:line="360" w:lineRule="auto"/>
        <w:ind w:left="1134" w:right="95" w:hanging="283"/>
        <w:rPr>
          <w:rFonts w:asciiTheme="majorBidi" w:hAnsiTheme="majorBidi" w:cstheme="majorBidi"/>
          <w:b/>
          <w:bCs/>
          <w:sz w:val="24"/>
          <w:szCs w:val="24"/>
          <w:u w:val="single"/>
        </w:rPr>
      </w:pPr>
      <w:r>
        <w:rPr>
          <w:rFonts w:asciiTheme="majorBidi" w:hAnsiTheme="majorBidi" w:cstheme="majorBidi"/>
          <w:sz w:val="24"/>
          <w:szCs w:val="24"/>
        </w:rPr>
        <w:t>Selalu bersikap baik dan berlaku sopan dengan rasa penuh hormat dan memuliakan terhadap orangtua</w:t>
      </w:r>
    </w:p>
    <w:p w:rsidR="002653FC" w:rsidRPr="00C56DC6" w:rsidRDefault="002653FC" w:rsidP="002667EF">
      <w:pPr>
        <w:pStyle w:val="ListParagraph"/>
        <w:numPr>
          <w:ilvl w:val="0"/>
          <w:numId w:val="37"/>
        </w:numPr>
        <w:spacing w:after="0" w:line="360" w:lineRule="auto"/>
        <w:ind w:left="1134" w:right="95" w:hanging="283"/>
        <w:rPr>
          <w:rFonts w:asciiTheme="majorBidi" w:hAnsiTheme="majorBidi" w:cstheme="majorBidi"/>
          <w:b/>
          <w:bCs/>
          <w:sz w:val="24"/>
          <w:szCs w:val="24"/>
          <w:u w:val="single"/>
        </w:rPr>
      </w:pPr>
      <w:r>
        <w:rPr>
          <w:rFonts w:asciiTheme="majorBidi" w:hAnsiTheme="majorBidi" w:cstheme="majorBidi"/>
          <w:sz w:val="24"/>
          <w:szCs w:val="24"/>
        </w:rPr>
        <w:t xml:space="preserve"> Selalu mendoakan orantua sebagai ungkapan rasa syukur anak</w:t>
      </w:r>
    </w:p>
    <w:p w:rsidR="002653FC" w:rsidRPr="00C56DC6" w:rsidRDefault="002653FC" w:rsidP="002667EF">
      <w:pPr>
        <w:pStyle w:val="ListParagraph"/>
        <w:spacing w:after="0" w:line="360" w:lineRule="auto"/>
        <w:ind w:left="1134" w:right="95"/>
        <w:rPr>
          <w:rFonts w:asciiTheme="majorBidi" w:hAnsiTheme="majorBidi" w:cstheme="majorBidi"/>
          <w:b/>
          <w:bCs/>
          <w:sz w:val="24"/>
          <w:szCs w:val="24"/>
          <w:u w:val="single"/>
        </w:rPr>
      </w:pPr>
    </w:p>
    <w:p w:rsidR="002653FC" w:rsidRPr="00A9297D" w:rsidRDefault="002653FC" w:rsidP="002667EF">
      <w:pPr>
        <w:pStyle w:val="ListParagraph"/>
        <w:numPr>
          <w:ilvl w:val="0"/>
          <w:numId w:val="28"/>
        </w:numPr>
        <w:spacing w:after="0" w:line="360" w:lineRule="auto"/>
        <w:rPr>
          <w:rFonts w:asciiTheme="majorBidi" w:hAnsiTheme="majorBidi" w:cstheme="majorBidi"/>
          <w:b/>
          <w:bCs/>
          <w:sz w:val="32"/>
          <w:szCs w:val="32"/>
        </w:rPr>
      </w:pPr>
      <w:r>
        <w:rPr>
          <w:rFonts w:asciiTheme="majorBidi" w:hAnsiTheme="majorBidi" w:cstheme="majorBidi" w:hint="cs"/>
          <w:b/>
          <w:bCs/>
          <w:sz w:val="24"/>
          <w:szCs w:val="24"/>
          <w:rtl/>
        </w:rPr>
        <w:t xml:space="preserve"> </w:t>
      </w:r>
      <w:r>
        <w:rPr>
          <w:rFonts w:asciiTheme="majorBidi" w:hAnsiTheme="majorBidi" w:cstheme="majorBidi"/>
          <w:b/>
          <w:bCs/>
          <w:sz w:val="24"/>
          <w:szCs w:val="24"/>
        </w:rPr>
        <w:t>QS. Luqman [31] : 13-17</w:t>
      </w:r>
    </w:p>
    <w:p w:rsidR="002653FC" w:rsidRPr="00A9297D" w:rsidRDefault="002653FC" w:rsidP="002667EF">
      <w:pPr>
        <w:pStyle w:val="ListParagraph"/>
        <w:spacing w:after="0" w:line="360" w:lineRule="auto"/>
        <w:rPr>
          <w:rFonts w:asciiTheme="majorBidi" w:hAnsiTheme="majorBidi" w:cstheme="majorBidi"/>
          <w:b/>
          <w:bCs/>
          <w:sz w:val="32"/>
          <w:szCs w:val="32"/>
        </w:rPr>
      </w:pPr>
    </w:p>
    <w:p w:rsidR="002653FC" w:rsidRDefault="002653FC" w:rsidP="002667EF">
      <w:pPr>
        <w:pStyle w:val="ListParagraph"/>
        <w:spacing w:after="0" w:line="360" w:lineRule="auto"/>
        <w:ind w:right="237"/>
        <w:jc w:val="right"/>
        <w:rPr>
          <w:rFonts w:asciiTheme="majorBidi" w:hAnsiTheme="majorBidi" w:cstheme="majorBidi"/>
          <w:b/>
          <w:bCs/>
          <w:sz w:val="32"/>
          <w:szCs w:val="32"/>
        </w:rPr>
      </w:pPr>
      <w:r w:rsidRPr="00A9297D">
        <w:rPr>
          <w:rFonts w:asciiTheme="majorBidi" w:hAnsiTheme="majorBidi" w:cstheme="majorBidi" w:hint="cs"/>
          <w:b/>
          <w:bCs/>
          <w:sz w:val="32"/>
          <w:szCs w:val="32"/>
          <w:rtl/>
        </w:rPr>
        <w:t xml:space="preserve">وَاِذْ قَالَ لُقْمَانُ لِابْنِهِ وَهُوَ يَعِظُهُ يَا بُنَيَّ </w:t>
      </w:r>
      <w:r w:rsidRPr="00804127">
        <w:rPr>
          <w:rFonts w:asciiTheme="majorBidi" w:hAnsiTheme="majorBidi" w:cstheme="majorBidi" w:hint="cs"/>
          <w:b/>
          <w:bCs/>
          <w:color w:val="FF0000"/>
          <w:sz w:val="32"/>
          <w:szCs w:val="32"/>
          <w:rtl/>
        </w:rPr>
        <w:t>لَا تُشْرِكْ بِاللَّهِ</w:t>
      </w:r>
      <w:r w:rsidRPr="00A9297D">
        <w:rPr>
          <w:rFonts w:asciiTheme="majorBidi" w:hAnsiTheme="majorBidi" w:cstheme="majorBidi" w:hint="cs"/>
          <w:b/>
          <w:bCs/>
          <w:sz w:val="32"/>
          <w:szCs w:val="32"/>
          <w:rtl/>
        </w:rPr>
        <w:t xml:space="preserve">  اِنَّ الشِّرْكَ </w:t>
      </w:r>
      <w:r w:rsidRPr="00804127">
        <w:rPr>
          <w:rFonts w:asciiTheme="majorBidi" w:hAnsiTheme="majorBidi" w:cstheme="majorBidi" w:hint="cs"/>
          <w:b/>
          <w:bCs/>
          <w:color w:val="FF0000"/>
          <w:sz w:val="32"/>
          <w:szCs w:val="32"/>
          <w:rtl/>
        </w:rPr>
        <w:t>لَظُلْمٌ عَظِيْمٌ</w:t>
      </w:r>
      <w:r w:rsidRPr="00A9297D">
        <w:rPr>
          <w:rFonts w:asciiTheme="majorBidi" w:hAnsiTheme="majorBidi" w:cstheme="majorBidi" w:hint="cs"/>
          <w:b/>
          <w:bCs/>
          <w:sz w:val="32"/>
          <w:szCs w:val="32"/>
          <w:rtl/>
        </w:rPr>
        <w:t xml:space="preserve"> (١٣)</w:t>
      </w:r>
    </w:p>
    <w:p w:rsidR="002653FC" w:rsidRDefault="002653FC" w:rsidP="002667EF">
      <w:pPr>
        <w:pStyle w:val="ListParagraph"/>
        <w:spacing w:after="0" w:line="360" w:lineRule="auto"/>
        <w:ind w:right="237"/>
        <w:rPr>
          <w:rFonts w:asciiTheme="majorBidi" w:hAnsiTheme="majorBidi" w:cstheme="majorBidi"/>
          <w:sz w:val="24"/>
          <w:szCs w:val="24"/>
          <w:rtl/>
        </w:rPr>
      </w:pPr>
      <w:r>
        <w:rPr>
          <w:rFonts w:asciiTheme="majorBidi" w:hAnsiTheme="majorBidi" w:cstheme="majorBidi"/>
          <w:sz w:val="24"/>
          <w:szCs w:val="24"/>
        </w:rPr>
        <w:t xml:space="preserve">Terjemahan : “ </w:t>
      </w:r>
      <w:r>
        <w:rPr>
          <w:rFonts w:asciiTheme="majorBidi" w:hAnsiTheme="majorBidi" w:cstheme="majorBidi"/>
          <w:i/>
          <w:iCs/>
          <w:sz w:val="24"/>
          <w:szCs w:val="24"/>
        </w:rPr>
        <w:t xml:space="preserve">dan (ingatlah) ketika Luqman berkata kepada anaknya, ketika dia memberi pelajaran kepadanya, ‘Wahai anakku! </w:t>
      </w:r>
      <w:r w:rsidRPr="00804127">
        <w:rPr>
          <w:rFonts w:asciiTheme="majorBidi" w:hAnsiTheme="majorBidi" w:cstheme="majorBidi"/>
          <w:i/>
          <w:iCs/>
          <w:color w:val="FF0000"/>
          <w:sz w:val="24"/>
          <w:szCs w:val="24"/>
        </w:rPr>
        <w:t>Janganlah engkau mempersekutukan Allah</w:t>
      </w:r>
      <w:r>
        <w:rPr>
          <w:rFonts w:asciiTheme="majorBidi" w:hAnsiTheme="majorBidi" w:cstheme="majorBidi"/>
          <w:i/>
          <w:iCs/>
          <w:sz w:val="24"/>
          <w:szCs w:val="24"/>
        </w:rPr>
        <w:t xml:space="preserve">, sesungguhnya mempersekutukan (Allah) adalah benar-benar </w:t>
      </w:r>
      <w:r w:rsidRPr="00804127">
        <w:rPr>
          <w:rFonts w:asciiTheme="majorBidi" w:hAnsiTheme="majorBidi" w:cstheme="majorBidi"/>
          <w:i/>
          <w:iCs/>
          <w:color w:val="FF0000"/>
          <w:sz w:val="24"/>
          <w:szCs w:val="24"/>
        </w:rPr>
        <w:t>kedzaiman yang besar’</w:t>
      </w:r>
      <w:r>
        <w:rPr>
          <w:rFonts w:asciiTheme="majorBidi" w:hAnsiTheme="majorBidi" w:cstheme="majorBidi"/>
          <w:i/>
          <w:iCs/>
          <w:sz w:val="24"/>
          <w:szCs w:val="24"/>
        </w:rPr>
        <w:t xml:space="preserve">” </w:t>
      </w:r>
      <w:r w:rsidRPr="00804127">
        <w:rPr>
          <w:rFonts w:asciiTheme="majorBidi" w:hAnsiTheme="majorBidi" w:cstheme="majorBidi"/>
          <w:sz w:val="24"/>
          <w:szCs w:val="24"/>
        </w:rPr>
        <w:t>(13)</w:t>
      </w:r>
    </w:p>
    <w:p w:rsidR="002653FC" w:rsidRDefault="002653FC" w:rsidP="002667EF">
      <w:pPr>
        <w:pStyle w:val="ListParagraph"/>
        <w:spacing w:after="0" w:line="360" w:lineRule="auto"/>
        <w:ind w:right="237"/>
        <w:rPr>
          <w:rFonts w:asciiTheme="majorBidi" w:hAnsiTheme="majorBidi" w:cstheme="majorBidi"/>
          <w:b/>
          <w:bCs/>
          <w:sz w:val="24"/>
          <w:szCs w:val="24"/>
          <w:u w:val="single"/>
        </w:rPr>
      </w:pPr>
      <w:r w:rsidRPr="004761E2">
        <w:rPr>
          <w:rFonts w:asciiTheme="majorBidi" w:hAnsiTheme="majorBidi" w:cstheme="majorBidi"/>
          <w:b/>
          <w:bCs/>
          <w:sz w:val="24"/>
          <w:szCs w:val="24"/>
          <w:u w:val="single"/>
        </w:rPr>
        <w:t>Penjelasan :</w:t>
      </w:r>
    </w:p>
    <w:p w:rsidR="002653FC" w:rsidRPr="004761E2" w:rsidRDefault="002653FC" w:rsidP="002667EF">
      <w:pPr>
        <w:pStyle w:val="ListParagraph"/>
        <w:numPr>
          <w:ilvl w:val="0"/>
          <w:numId w:val="31"/>
        </w:numPr>
        <w:spacing w:after="0" w:line="360" w:lineRule="auto"/>
        <w:ind w:left="1134" w:right="237" w:hanging="283"/>
        <w:rPr>
          <w:rFonts w:asciiTheme="majorBidi" w:hAnsiTheme="majorBidi" w:cstheme="majorBidi"/>
          <w:sz w:val="24"/>
          <w:szCs w:val="24"/>
        </w:rPr>
      </w:pPr>
      <w:r>
        <w:rPr>
          <w:rFonts w:asciiTheme="majorBidi" w:hAnsiTheme="majorBidi" w:cstheme="majorBidi"/>
          <w:sz w:val="24"/>
          <w:szCs w:val="24"/>
        </w:rPr>
        <w:lastRenderedPageBreak/>
        <w:t xml:space="preserve">Hendaknya mengajarkan tauhid kepada anak dengan nasihat kebaikan dan lemah lembut dalam penyampaiannya. Kata </w:t>
      </w:r>
      <w:r>
        <w:rPr>
          <w:rFonts w:asciiTheme="majorBidi" w:hAnsiTheme="majorBidi" w:cstheme="majorBidi"/>
          <w:i/>
          <w:iCs/>
          <w:sz w:val="24"/>
          <w:szCs w:val="24"/>
        </w:rPr>
        <w:t>bunayya</w:t>
      </w:r>
      <w:r>
        <w:rPr>
          <w:rFonts w:asciiTheme="majorBidi" w:hAnsiTheme="majorBidi" w:cstheme="majorBidi"/>
          <w:sz w:val="24"/>
          <w:szCs w:val="24"/>
        </w:rPr>
        <w:t xml:space="preserve"> mengisyaratkan panggilan yan penuh kasih sayang.</w:t>
      </w:r>
    </w:p>
    <w:p w:rsidR="002653FC" w:rsidRPr="00A9297D" w:rsidRDefault="002653FC" w:rsidP="002667EF">
      <w:pPr>
        <w:pStyle w:val="ListParagraph"/>
        <w:spacing w:after="0" w:line="360" w:lineRule="auto"/>
        <w:ind w:right="237"/>
        <w:jc w:val="right"/>
        <w:rPr>
          <w:rFonts w:asciiTheme="majorBidi" w:hAnsiTheme="majorBidi" w:cstheme="majorBidi"/>
          <w:b/>
          <w:bCs/>
          <w:sz w:val="32"/>
          <w:szCs w:val="32"/>
          <w:rtl/>
        </w:rPr>
      </w:pPr>
    </w:p>
    <w:p w:rsidR="002653FC" w:rsidRDefault="002653FC" w:rsidP="002667EF">
      <w:pPr>
        <w:pStyle w:val="ListParagraph"/>
        <w:spacing w:after="0" w:line="360" w:lineRule="auto"/>
        <w:ind w:right="237"/>
        <w:jc w:val="right"/>
        <w:rPr>
          <w:rFonts w:asciiTheme="majorBidi" w:hAnsiTheme="majorBidi" w:cstheme="majorBidi"/>
          <w:b/>
          <w:bCs/>
          <w:sz w:val="32"/>
          <w:szCs w:val="32"/>
        </w:rPr>
      </w:pPr>
      <w:r w:rsidRPr="00A9297D">
        <w:rPr>
          <w:rFonts w:asciiTheme="majorBidi" w:hAnsiTheme="majorBidi" w:cstheme="majorBidi" w:hint="cs"/>
          <w:b/>
          <w:bCs/>
          <w:sz w:val="32"/>
          <w:szCs w:val="32"/>
          <w:rtl/>
        </w:rPr>
        <w:t xml:space="preserve">وَوَصَّيْنَا الْاِنْسَانَ </w:t>
      </w:r>
      <w:r w:rsidRPr="00804127">
        <w:rPr>
          <w:rFonts w:asciiTheme="majorBidi" w:hAnsiTheme="majorBidi" w:cstheme="majorBidi" w:hint="cs"/>
          <w:b/>
          <w:bCs/>
          <w:color w:val="FF0000"/>
          <w:sz w:val="32"/>
          <w:szCs w:val="32"/>
          <w:rtl/>
        </w:rPr>
        <w:t>بِوَالِدَيْهِ</w:t>
      </w:r>
      <w:r w:rsidRPr="00A9297D">
        <w:rPr>
          <w:rFonts w:asciiTheme="majorBidi" w:hAnsiTheme="majorBidi" w:cstheme="majorBidi" w:hint="cs"/>
          <w:b/>
          <w:bCs/>
          <w:sz w:val="32"/>
          <w:szCs w:val="32"/>
          <w:rtl/>
        </w:rPr>
        <w:t xml:space="preserve"> حَمَلَتْهُ اُمُّهُ وَهْنًا عَلَى وَهْنٍ وَفِصَالُهُ فِيْ عَامَيْنِ </w:t>
      </w:r>
      <w:r w:rsidRPr="00804127">
        <w:rPr>
          <w:rFonts w:asciiTheme="majorBidi" w:hAnsiTheme="majorBidi" w:cstheme="majorBidi" w:hint="cs"/>
          <w:b/>
          <w:bCs/>
          <w:color w:val="FF0000"/>
          <w:sz w:val="32"/>
          <w:szCs w:val="32"/>
          <w:rtl/>
        </w:rPr>
        <w:t xml:space="preserve">اَنِ اشْكُرْ لِيْ وَلِوَالِدَيْكَ </w:t>
      </w:r>
      <w:r w:rsidRPr="00A9297D">
        <w:rPr>
          <w:rFonts w:asciiTheme="majorBidi" w:hAnsiTheme="majorBidi" w:cstheme="majorBidi" w:hint="cs"/>
          <w:b/>
          <w:bCs/>
          <w:sz w:val="32"/>
          <w:szCs w:val="32"/>
          <w:rtl/>
        </w:rPr>
        <w:t>اِلَيَّ الْمَصِيْرُ (١٤)</w:t>
      </w:r>
    </w:p>
    <w:p w:rsidR="002653FC" w:rsidRDefault="002653FC" w:rsidP="002667EF">
      <w:pPr>
        <w:pStyle w:val="ListParagraph"/>
        <w:spacing w:after="0" w:line="360" w:lineRule="auto"/>
        <w:ind w:right="237"/>
        <w:rPr>
          <w:rFonts w:asciiTheme="majorBidi" w:hAnsiTheme="majorBidi" w:cstheme="majorBidi"/>
          <w:sz w:val="24"/>
          <w:szCs w:val="24"/>
        </w:rPr>
      </w:pPr>
      <w:r w:rsidRPr="00A9297D">
        <w:rPr>
          <w:rFonts w:asciiTheme="majorBidi" w:hAnsiTheme="majorBidi" w:cstheme="majorBidi" w:hint="cs"/>
          <w:b/>
          <w:bCs/>
          <w:sz w:val="32"/>
          <w:szCs w:val="32"/>
          <w:rtl/>
        </w:rPr>
        <w:t xml:space="preserve"> </w:t>
      </w:r>
      <w:r>
        <w:rPr>
          <w:rFonts w:asciiTheme="majorBidi" w:hAnsiTheme="majorBidi" w:cstheme="majorBidi"/>
          <w:sz w:val="24"/>
          <w:szCs w:val="24"/>
        </w:rPr>
        <w:t xml:space="preserve">Terjemahan : “ </w:t>
      </w:r>
      <w:r>
        <w:rPr>
          <w:rFonts w:asciiTheme="majorBidi" w:hAnsiTheme="majorBidi" w:cstheme="majorBidi"/>
          <w:i/>
          <w:iCs/>
          <w:sz w:val="24"/>
          <w:szCs w:val="24"/>
        </w:rPr>
        <w:t xml:space="preserve">dan Kami wasiatkan kepada manusia </w:t>
      </w:r>
      <w:r w:rsidRPr="00804127">
        <w:rPr>
          <w:rFonts w:asciiTheme="majorBidi" w:hAnsiTheme="majorBidi" w:cstheme="majorBidi"/>
          <w:i/>
          <w:iCs/>
          <w:color w:val="FF0000"/>
          <w:sz w:val="24"/>
          <w:szCs w:val="24"/>
        </w:rPr>
        <w:t>(agar berbuat baik) kepada kedua orang tuanya</w:t>
      </w:r>
      <w:r>
        <w:rPr>
          <w:rFonts w:asciiTheme="majorBidi" w:hAnsiTheme="majorBidi" w:cstheme="majorBidi"/>
          <w:i/>
          <w:iCs/>
          <w:sz w:val="24"/>
          <w:szCs w:val="24"/>
        </w:rPr>
        <w:t xml:space="preserve">. Ibunya telah mengandungnya dalam keadaan lemah yang bertambah-tambah, dan menyapihnya dalam 2 tahun. </w:t>
      </w:r>
      <w:r w:rsidRPr="00804127">
        <w:rPr>
          <w:rFonts w:asciiTheme="majorBidi" w:hAnsiTheme="majorBidi" w:cstheme="majorBidi"/>
          <w:i/>
          <w:iCs/>
          <w:color w:val="FF0000"/>
          <w:sz w:val="24"/>
          <w:szCs w:val="24"/>
        </w:rPr>
        <w:t>Bersyukurlah kepada-Ku dan kepada kedua orangtuamu.</w:t>
      </w:r>
      <w:r>
        <w:rPr>
          <w:rFonts w:asciiTheme="majorBidi" w:hAnsiTheme="majorBidi" w:cstheme="majorBidi"/>
          <w:i/>
          <w:iCs/>
          <w:sz w:val="24"/>
          <w:szCs w:val="24"/>
        </w:rPr>
        <w:t xml:space="preserve"> Hanya kepada Aku kembalimu.” </w:t>
      </w:r>
      <w:r w:rsidRPr="00804127">
        <w:rPr>
          <w:rFonts w:asciiTheme="majorBidi" w:hAnsiTheme="majorBidi" w:cstheme="majorBidi"/>
          <w:sz w:val="24"/>
          <w:szCs w:val="24"/>
        </w:rPr>
        <w:t>(14)</w:t>
      </w:r>
    </w:p>
    <w:p w:rsidR="002653FC" w:rsidRDefault="002653FC" w:rsidP="002667EF">
      <w:pPr>
        <w:pStyle w:val="ListParagraph"/>
        <w:spacing w:after="0" w:line="360" w:lineRule="auto"/>
        <w:ind w:right="237"/>
        <w:rPr>
          <w:rFonts w:asciiTheme="majorBidi" w:hAnsiTheme="majorBidi" w:cstheme="majorBidi"/>
          <w:b/>
          <w:bCs/>
          <w:sz w:val="24"/>
          <w:szCs w:val="24"/>
          <w:u w:val="single"/>
        </w:rPr>
      </w:pPr>
      <w:r w:rsidRPr="004761E2">
        <w:rPr>
          <w:rFonts w:asciiTheme="majorBidi" w:hAnsiTheme="majorBidi" w:cstheme="majorBidi"/>
          <w:b/>
          <w:bCs/>
          <w:sz w:val="24"/>
          <w:szCs w:val="24"/>
          <w:u w:val="single"/>
        </w:rPr>
        <w:t>Penjelasan :</w:t>
      </w:r>
    </w:p>
    <w:p w:rsidR="002653FC" w:rsidRPr="002779C0" w:rsidRDefault="002653FC" w:rsidP="002667EF">
      <w:pPr>
        <w:pStyle w:val="ListParagraph"/>
        <w:numPr>
          <w:ilvl w:val="0"/>
          <w:numId w:val="31"/>
        </w:numPr>
        <w:spacing w:after="0" w:line="360" w:lineRule="auto"/>
        <w:ind w:left="1134" w:right="237" w:hanging="283"/>
        <w:rPr>
          <w:rFonts w:asciiTheme="majorBidi" w:hAnsiTheme="majorBidi" w:cstheme="majorBidi"/>
          <w:i/>
          <w:iCs/>
          <w:sz w:val="24"/>
          <w:szCs w:val="24"/>
        </w:rPr>
      </w:pPr>
      <w:r>
        <w:rPr>
          <w:rFonts w:asciiTheme="majorBidi" w:hAnsiTheme="majorBidi" w:cstheme="majorBidi"/>
          <w:sz w:val="24"/>
          <w:szCs w:val="24"/>
        </w:rPr>
        <w:t xml:space="preserve">Ayat ini menyiratkan suatu </w:t>
      </w:r>
      <w:r w:rsidRPr="002779C0">
        <w:rPr>
          <w:rFonts w:asciiTheme="majorBidi" w:hAnsiTheme="majorBidi" w:cstheme="majorBidi"/>
          <w:b/>
          <w:bCs/>
          <w:sz w:val="24"/>
          <w:szCs w:val="24"/>
        </w:rPr>
        <w:t>alasan mengapa kita diharuskan taat dan berbuat baik pada orang tua, terlebih lagi ibu</w:t>
      </w:r>
      <w:r>
        <w:rPr>
          <w:rFonts w:asciiTheme="majorBidi" w:hAnsiTheme="majorBidi" w:cstheme="majorBidi"/>
          <w:sz w:val="24"/>
          <w:szCs w:val="24"/>
        </w:rPr>
        <w:t>. Digambarkannya kesulitan dan penderitaan seorang ibu yang mengandung dan menyusui. Digambarkan bagaimana sulitnya mengasuh, memelihara, dan mendidik seorang anak.</w:t>
      </w:r>
    </w:p>
    <w:p w:rsidR="002653FC" w:rsidRPr="002779C0" w:rsidRDefault="002653FC" w:rsidP="002667EF">
      <w:pPr>
        <w:pStyle w:val="ListParagraph"/>
        <w:numPr>
          <w:ilvl w:val="0"/>
          <w:numId w:val="31"/>
        </w:numPr>
        <w:spacing w:after="0" w:line="360" w:lineRule="auto"/>
        <w:ind w:left="1134" w:right="237" w:hanging="283"/>
        <w:rPr>
          <w:rFonts w:asciiTheme="majorBidi" w:hAnsiTheme="majorBidi" w:cstheme="majorBidi"/>
          <w:i/>
          <w:iCs/>
          <w:sz w:val="24"/>
          <w:szCs w:val="24"/>
        </w:rPr>
      </w:pPr>
      <w:r>
        <w:rPr>
          <w:rFonts w:asciiTheme="majorBidi" w:hAnsiTheme="majorBidi" w:cstheme="majorBidi"/>
          <w:sz w:val="24"/>
          <w:szCs w:val="24"/>
        </w:rPr>
        <w:t xml:space="preserve"> Maka karenanya, kita diwajibkan bersyukur kepada Allah dan atas orangtua yang telah membesarkan kita. Bahasa kasarnya, berterimakasih lah pada mereka.</w:t>
      </w:r>
    </w:p>
    <w:p w:rsidR="002653FC" w:rsidRPr="00804127" w:rsidRDefault="002653FC" w:rsidP="002667EF">
      <w:pPr>
        <w:pStyle w:val="ListParagraph"/>
        <w:spacing w:after="0" w:line="360" w:lineRule="auto"/>
        <w:ind w:right="237"/>
        <w:rPr>
          <w:rFonts w:asciiTheme="majorBidi" w:hAnsiTheme="majorBidi" w:cstheme="majorBidi"/>
          <w:i/>
          <w:iCs/>
          <w:sz w:val="24"/>
          <w:szCs w:val="24"/>
          <w:rtl/>
        </w:rPr>
      </w:pPr>
    </w:p>
    <w:p w:rsidR="002653FC" w:rsidRDefault="002653FC" w:rsidP="002667EF">
      <w:pPr>
        <w:pStyle w:val="ListParagraph"/>
        <w:spacing w:after="0" w:line="360" w:lineRule="auto"/>
        <w:ind w:right="237"/>
        <w:jc w:val="right"/>
        <w:rPr>
          <w:rFonts w:asciiTheme="majorBidi" w:hAnsiTheme="majorBidi" w:cstheme="majorBidi"/>
          <w:b/>
          <w:bCs/>
          <w:sz w:val="32"/>
          <w:szCs w:val="32"/>
        </w:rPr>
      </w:pPr>
      <w:r w:rsidRPr="00A9297D">
        <w:rPr>
          <w:rFonts w:asciiTheme="majorBidi" w:hAnsiTheme="majorBidi" w:cstheme="majorBidi" w:hint="cs"/>
          <w:b/>
          <w:bCs/>
          <w:sz w:val="32"/>
          <w:szCs w:val="32"/>
          <w:rtl/>
        </w:rPr>
        <w:t xml:space="preserve">وَاِنْ </w:t>
      </w:r>
      <w:r w:rsidRPr="004B71E4">
        <w:rPr>
          <w:rFonts w:asciiTheme="majorBidi" w:hAnsiTheme="majorBidi" w:cstheme="majorBidi" w:hint="cs"/>
          <w:b/>
          <w:bCs/>
          <w:color w:val="FF0000"/>
          <w:sz w:val="32"/>
          <w:szCs w:val="32"/>
          <w:rtl/>
        </w:rPr>
        <w:t>جَاهَدَاكَ عَلَى اَنْ تُشْرِكَ بِيْ</w:t>
      </w:r>
      <w:r w:rsidRPr="00A9297D">
        <w:rPr>
          <w:rFonts w:asciiTheme="majorBidi" w:hAnsiTheme="majorBidi" w:cstheme="majorBidi" w:hint="cs"/>
          <w:b/>
          <w:bCs/>
          <w:sz w:val="32"/>
          <w:szCs w:val="32"/>
          <w:rtl/>
        </w:rPr>
        <w:t xml:space="preserve"> مَا لَيْسَ لَكَ بِهِ عِلْمٌ </w:t>
      </w:r>
      <w:r w:rsidRPr="004B71E4">
        <w:rPr>
          <w:rFonts w:asciiTheme="majorBidi" w:hAnsiTheme="majorBidi" w:cstheme="majorBidi" w:hint="cs"/>
          <w:b/>
          <w:bCs/>
          <w:color w:val="FF0000"/>
          <w:sz w:val="32"/>
          <w:szCs w:val="32"/>
          <w:rtl/>
        </w:rPr>
        <w:t>فَلَا تُطِعْهُمَا</w:t>
      </w:r>
      <w:r w:rsidRPr="004B71E4">
        <w:rPr>
          <w:rFonts w:asciiTheme="majorBidi" w:hAnsiTheme="majorBidi" w:cstheme="majorBidi" w:hint="cs"/>
          <w:b/>
          <w:bCs/>
          <w:sz w:val="28"/>
          <w:szCs w:val="28"/>
          <w:rtl/>
        </w:rPr>
        <w:t xml:space="preserve"> </w:t>
      </w:r>
      <w:r w:rsidRPr="004B71E4">
        <w:rPr>
          <w:rFonts w:asciiTheme="majorBidi" w:hAnsiTheme="majorBidi" w:cstheme="majorBidi" w:hint="cs"/>
          <w:b/>
          <w:bCs/>
          <w:vertAlign w:val="superscript"/>
          <w:rtl/>
        </w:rPr>
        <w:t>صلى</w:t>
      </w:r>
      <w:r w:rsidRPr="004B71E4">
        <w:rPr>
          <w:rFonts w:asciiTheme="majorBidi" w:hAnsiTheme="majorBidi" w:cstheme="majorBidi" w:hint="cs"/>
          <w:b/>
          <w:bCs/>
          <w:sz w:val="28"/>
          <w:szCs w:val="28"/>
          <w:rtl/>
        </w:rPr>
        <w:t xml:space="preserve"> </w:t>
      </w:r>
      <w:r w:rsidRPr="004B71E4">
        <w:rPr>
          <w:rFonts w:asciiTheme="majorBidi" w:hAnsiTheme="majorBidi" w:cstheme="majorBidi" w:hint="cs"/>
          <w:b/>
          <w:bCs/>
          <w:color w:val="FF0000"/>
          <w:sz w:val="32"/>
          <w:szCs w:val="32"/>
          <w:rtl/>
        </w:rPr>
        <w:t xml:space="preserve">وَصَاحِبُهُمَا فِي الدُّنْيَا مَعرُوْفًا </w:t>
      </w:r>
      <w:r w:rsidRPr="004B71E4">
        <w:rPr>
          <w:rFonts w:asciiTheme="majorBidi" w:hAnsiTheme="majorBidi" w:cstheme="majorBidi" w:hint="cs"/>
          <w:b/>
          <w:bCs/>
          <w:vertAlign w:val="superscript"/>
          <w:rtl/>
        </w:rPr>
        <w:t xml:space="preserve">صلى </w:t>
      </w:r>
      <w:r w:rsidRPr="00A9297D">
        <w:rPr>
          <w:rFonts w:asciiTheme="majorBidi" w:hAnsiTheme="majorBidi" w:cstheme="majorBidi" w:hint="cs"/>
          <w:b/>
          <w:bCs/>
          <w:sz w:val="32"/>
          <w:szCs w:val="32"/>
          <w:rtl/>
        </w:rPr>
        <w:t xml:space="preserve">وَاتَّبِعْ مَنْ اَنَابَ اِلَيَّ </w:t>
      </w:r>
      <w:r w:rsidRPr="00A9297D">
        <w:rPr>
          <w:rFonts w:asciiTheme="majorBidi" w:hAnsiTheme="majorBidi" w:cstheme="majorBidi" w:hint="cs"/>
          <w:b/>
          <w:bCs/>
          <w:sz w:val="32"/>
          <w:szCs w:val="32"/>
          <w:vertAlign w:val="superscript"/>
          <w:rtl/>
        </w:rPr>
        <w:t xml:space="preserve">صلى </w:t>
      </w:r>
      <w:r w:rsidRPr="00A9297D">
        <w:rPr>
          <w:rFonts w:asciiTheme="majorBidi" w:hAnsiTheme="majorBidi" w:cstheme="majorBidi" w:hint="cs"/>
          <w:b/>
          <w:bCs/>
          <w:sz w:val="32"/>
          <w:szCs w:val="32"/>
          <w:rtl/>
        </w:rPr>
        <w:t>ثُمَّ اِلَيَّ مَرْجِعُكُمْ فَاُنَبِّئُكُمْ بِمَا كُنْتُمْ تَعْمَلُوْنَ (١٥)</w:t>
      </w:r>
    </w:p>
    <w:p w:rsidR="002653FC" w:rsidRDefault="002653FC" w:rsidP="002667EF">
      <w:pPr>
        <w:pStyle w:val="ListParagraph"/>
        <w:spacing w:after="0" w:line="360" w:lineRule="auto"/>
        <w:ind w:right="237"/>
        <w:rPr>
          <w:rFonts w:asciiTheme="majorBidi" w:hAnsiTheme="majorBidi" w:cstheme="majorBidi"/>
          <w:sz w:val="24"/>
          <w:szCs w:val="24"/>
        </w:rPr>
      </w:pPr>
      <w:r>
        <w:rPr>
          <w:rFonts w:asciiTheme="majorBidi" w:hAnsiTheme="majorBidi" w:cstheme="majorBidi"/>
          <w:sz w:val="24"/>
          <w:szCs w:val="24"/>
        </w:rPr>
        <w:t>Terjemahan : “</w:t>
      </w:r>
      <w:r>
        <w:rPr>
          <w:rFonts w:asciiTheme="majorBidi" w:hAnsiTheme="majorBidi" w:cstheme="majorBidi"/>
          <w:i/>
          <w:iCs/>
          <w:sz w:val="24"/>
          <w:szCs w:val="24"/>
        </w:rPr>
        <w:t xml:space="preserve">dan jika keduanya </w:t>
      </w:r>
      <w:r w:rsidRPr="004B71E4">
        <w:rPr>
          <w:rFonts w:asciiTheme="majorBidi" w:hAnsiTheme="majorBidi" w:cstheme="majorBidi"/>
          <w:i/>
          <w:iCs/>
          <w:color w:val="FF0000"/>
          <w:sz w:val="24"/>
          <w:szCs w:val="24"/>
        </w:rPr>
        <w:t xml:space="preserve">memaksamu untuk mempersekutukan Aku </w:t>
      </w:r>
      <w:r>
        <w:rPr>
          <w:rFonts w:asciiTheme="majorBidi" w:hAnsiTheme="majorBidi" w:cstheme="majorBidi"/>
          <w:i/>
          <w:iCs/>
          <w:sz w:val="24"/>
          <w:szCs w:val="24"/>
        </w:rPr>
        <w:t xml:space="preserve">dengan sesuatu yang engkau tidak mempunyai ilmu tentang itu, </w:t>
      </w:r>
      <w:r w:rsidRPr="004B71E4">
        <w:rPr>
          <w:rFonts w:asciiTheme="majorBidi" w:hAnsiTheme="majorBidi" w:cstheme="majorBidi"/>
          <w:i/>
          <w:iCs/>
          <w:color w:val="FF0000"/>
          <w:sz w:val="24"/>
          <w:szCs w:val="24"/>
        </w:rPr>
        <w:t>maka janganlah engkau menaati keduanya</w:t>
      </w:r>
      <w:r>
        <w:rPr>
          <w:rFonts w:asciiTheme="majorBidi" w:hAnsiTheme="majorBidi" w:cstheme="majorBidi"/>
          <w:i/>
          <w:iCs/>
          <w:sz w:val="24"/>
          <w:szCs w:val="24"/>
        </w:rPr>
        <w:t xml:space="preserve">, dan </w:t>
      </w:r>
      <w:r w:rsidRPr="004B71E4">
        <w:rPr>
          <w:rFonts w:asciiTheme="majorBidi" w:hAnsiTheme="majorBidi" w:cstheme="majorBidi"/>
          <w:i/>
          <w:iCs/>
          <w:color w:val="FF0000"/>
          <w:sz w:val="24"/>
          <w:szCs w:val="24"/>
        </w:rPr>
        <w:t>pergaulilah keduanya di dunia dengan baik</w:t>
      </w:r>
      <w:r>
        <w:rPr>
          <w:rFonts w:asciiTheme="majorBidi" w:hAnsiTheme="majorBidi" w:cstheme="majorBidi"/>
          <w:i/>
          <w:iCs/>
          <w:sz w:val="24"/>
          <w:szCs w:val="24"/>
        </w:rPr>
        <w:t xml:space="preserve">, dan ikutilah jalan orang yang kembali kepada-Ku. Kemudian hanya kepada-Ku tempat kembalimu, maka akan Aku beritahukan kepadamu apa yang telah kamu kerjakan.” </w:t>
      </w:r>
      <w:r>
        <w:rPr>
          <w:rFonts w:asciiTheme="majorBidi" w:hAnsiTheme="majorBidi" w:cstheme="majorBidi"/>
          <w:sz w:val="24"/>
          <w:szCs w:val="24"/>
        </w:rPr>
        <w:t xml:space="preserve"> (15)</w:t>
      </w:r>
    </w:p>
    <w:p w:rsidR="002653FC" w:rsidRDefault="002653FC" w:rsidP="002667EF">
      <w:pPr>
        <w:pStyle w:val="ListParagraph"/>
        <w:spacing w:after="0" w:line="360" w:lineRule="auto"/>
        <w:ind w:right="237"/>
        <w:rPr>
          <w:rFonts w:asciiTheme="majorBidi" w:hAnsiTheme="majorBidi" w:cstheme="majorBidi"/>
          <w:b/>
          <w:bCs/>
          <w:sz w:val="24"/>
          <w:szCs w:val="24"/>
          <w:u w:val="single"/>
        </w:rPr>
      </w:pPr>
      <w:r w:rsidRPr="004761E2">
        <w:rPr>
          <w:rFonts w:asciiTheme="majorBidi" w:hAnsiTheme="majorBidi" w:cstheme="majorBidi"/>
          <w:b/>
          <w:bCs/>
          <w:sz w:val="24"/>
          <w:szCs w:val="24"/>
          <w:u w:val="single"/>
        </w:rPr>
        <w:t>Penjelasan :</w:t>
      </w:r>
    </w:p>
    <w:p w:rsidR="002653FC" w:rsidRDefault="002653FC" w:rsidP="002667EF">
      <w:pPr>
        <w:pStyle w:val="ListParagraph"/>
        <w:numPr>
          <w:ilvl w:val="0"/>
          <w:numId w:val="32"/>
        </w:numPr>
        <w:spacing w:after="0" w:line="360" w:lineRule="auto"/>
        <w:ind w:left="1134" w:right="237" w:hanging="283"/>
        <w:rPr>
          <w:rFonts w:asciiTheme="majorBidi" w:hAnsiTheme="majorBidi" w:cstheme="majorBidi"/>
          <w:sz w:val="24"/>
          <w:szCs w:val="24"/>
        </w:rPr>
      </w:pPr>
      <w:r w:rsidRPr="00606911">
        <w:rPr>
          <w:rFonts w:asciiTheme="majorBidi" w:hAnsiTheme="majorBidi" w:cstheme="majorBidi"/>
          <w:b/>
          <w:bCs/>
          <w:sz w:val="24"/>
          <w:szCs w:val="24"/>
        </w:rPr>
        <w:lastRenderedPageBreak/>
        <w:t>Larangan untuk taat</w:t>
      </w:r>
      <w:r>
        <w:rPr>
          <w:rFonts w:asciiTheme="majorBidi" w:hAnsiTheme="majorBidi" w:cstheme="majorBidi"/>
          <w:sz w:val="24"/>
          <w:szCs w:val="24"/>
        </w:rPr>
        <w:t xml:space="preserve"> pada orangtua </w:t>
      </w:r>
      <w:r w:rsidRPr="00606911">
        <w:rPr>
          <w:rFonts w:asciiTheme="majorBidi" w:hAnsiTheme="majorBidi" w:cstheme="majorBidi"/>
          <w:b/>
          <w:bCs/>
          <w:sz w:val="24"/>
          <w:szCs w:val="24"/>
        </w:rPr>
        <w:t>dalam hal kemusyrikan dan kemaksiatan</w:t>
      </w:r>
      <w:r>
        <w:rPr>
          <w:rFonts w:asciiTheme="majorBidi" w:hAnsiTheme="majorBidi" w:cstheme="majorBidi"/>
          <w:sz w:val="24"/>
          <w:szCs w:val="24"/>
        </w:rPr>
        <w:t xml:space="preserve">. Walau begitu, kita </w:t>
      </w:r>
      <w:r w:rsidRPr="00606911">
        <w:rPr>
          <w:rFonts w:asciiTheme="majorBidi" w:hAnsiTheme="majorBidi" w:cstheme="majorBidi"/>
          <w:b/>
          <w:bCs/>
          <w:sz w:val="24"/>
          <w:szCs w:val="24"/>
        </w:rPr>
        <w:t>masih harus berbuat baik</w:t>
      </w:r>
      <w:r>
        <w:rPr>
          <w:rFonts w:asciiTheme="majorBidi" w:hAnsiTheme="majorBidi" w:cstheme="majorBidi"/>
          <w:sz w:val="24"/>
          <w:szCs w:val="24"/>
        </w:rPr>
        <w:t xml:space="preserve"> kepada mereka dalam urusan dunia (bukan agama).</w:t>
      </w:r>
    </w:p>
    <w:p w:rsidR="002653FC" w:rsidRDefault="002653FC" w:rsidP="002667EF">
      <w:pPr>
        <w:pStyle w:val="ListParagraph"/>
        <w:numPr>
          <w:ilvl w:val="0"/>
          <w:numId w:val="32"/>
        </w:numPr>
        <w:spacing w:after="0" w:line="360" w:lineRule="auto"/>
        <w:ind w:left="1134" w:right="237" w:hanging="283"/>
        <w:rPr>
          <w:rFonts w:asciiTheme="majorBidi" w:hAnsiTheme="majorBidi" w:cstheme="majorBidi"/>
          <w:sz w:val="24"/>
          <w:szCs w:val="24"/>
        </w:rPr>
      </w:pPr>
      <w:r>
        <w:rPr>
          <w:rFonts w:asciiTheme="majorBidi" w:hAnsiTheme="majorBidi" w:cstheme="majorBidi"/>
          <w:sz w:val="24"/>
          <w:szCs w:val="24"/>
        </w:rPr>
        <w:t xml:space="preserve">Sebagaimana Nabi Ibrahim yang masih santun, mendo’akan, dan berbuat baik pada ayahnya. Walaupun mereka berlainan pendapat dalam hal akidah. </w:t>
      </w:r>
    </w:p>
    <w:p w:rsidR="002653FC" w:rsidRPr="004B71E4" w:rsidRDefault="002653FC" w:rsidP="002667EF">
      <w:pPr>
        <w:pStyle w:val="ListParagraph"/>
        <w:spacing w:after="0" w:line="360" w:lineRule="auto"/>
        <w:ind w:right="237"/>
        <w:rPr>
          <w:rFonts w:asciiTheme="majorBidi" w:hAnsiTheme="majorBidi" w:cstheme="majorBidi"/>
          <w:sz w:val="24"/>
          <w:szCs w:val="24"/>
          <w:rtl/>
        </w:rPr>
      </w:pPr>
    </w:p>
    <w:p w:rsidR="002653FC" w:rsidRDefault="002653FC" w:rsidP="002667EF">
      <w:pPr>
        <w:pStyle w:val="ListParagraph"/>
        <w:spacing w:after="0" w:line="360" w:lineRule="auto"/>
        <w:ind w:right="237"/>
        <w:jc w:val="right"/>
        <w:rPr>
          <w:rFonts w:asciiTheme="majorBidi" w:hAnsiTheme="majorBidi" w:cstheme="majorBidi"/>
          <w:b/>
          <w:bCs/>
          <w:sz w:val="32"/>
          <w:szCs w:val="32"/>
        </w:rPr>
      </w:pPr>
      <w:r w:rsidRPr="00A9297D">
        <w:rPr>
          <w:rFonts w:asciiTheme="majorBidi" w:hAnsiTheme="majorBidi" w:cstheme="majorBidi" w:hint="cs"/>
          <w:b/>
          <w:bCs/>
          <w:sz w:val="32"/>
          <w:szCs w:val="32"/>
          <w:rtl/>
        </w:rPr>
        <w:t xml:space="preserve">يَا بُنَيَّ اِنَّهَا </w:t>
      </w:r>
      <w:r w:rsidRPr="004B71E4">
        <w:rPr>
          <w:rFonts w:asciiTheme="majorBidi" w:hAnsiTheme="majorBidi" w:cstheme="majorBidi" w:hint="cs"/>
          <w:b/>
          <w:bCs/>
          <w:color w:val="FF0000"/>
          <w:sz w:val="32"/>
          <w:szCs w:val="32"/>
          <w:rtl/>
        </w:rPr>
        <w:t xml:space="preserve">اِنْ تَكُ مِثْقَالَ حَبَّةٍ مِّنْ خَرْدَلٍ </w:t>
      </w:r>
      <w:r w:rsidRPr="00A9297D">
        <w:rPr>
          <w:rFonts w:asciiTheme="majorBidi" w:hAnsiTheme="majorBidi" w:cstheme="majorBidi" w:hint="cs"/>
          <w:b/>
          <w:bCs/>
          <w:sz w:val="32"/>
          <w:szCs w:val="32"/>
          <w:rtl/>
        </w:rPr>
        <w:t xml:space="preserve">فَتَكُوْنَ فِيْ صَخْرَةٍ اَوْ فِي السَّمَاوَاتِ اَوْ فِي الْاَرْضِ </w:t>
      </w:r>
      <w:r w:rsidRPr="004B71E4">
        <w:rPr>
          <w:rFonts w:asciiTheme="majorBidi" w:hAnsiTheme="majorBidi" w:cstheme="majorBidi" w:hint="cs"/>
          <w:b/>
          <w:bCs/>
          <w:color w:val="FF0000"/>
          <w:sz w:val="32"/>
          <w:szCs w:val="32"/>
          <w:rtl/>
        </w:rPr>
        <w:t>يَاْتِ بِهَ اللَّه</w:t>
      </w:r>
      <w:r w:rsidRPr="00A9297D">
        <w:rPr>
          <w:rFonts w:asciiTheme="majorBidi" w:hAnsiTheme="majorBidi" w:cstheme="majorBidi" w:hint="cs"/>
          <w:b/>
          <w:bCs/>
          <w:sz w:val="32"/>
          <w:szCs w:val="32"/>
          <w:rtl/>
        </w:rPr>
        <w:t xml:space="preserve"> </w:t>
      </w:r>
      <w:r w:rsidRPr="004B71E4">
        <w:rPr>
          <w:rFonts w:asciiTheme="majorBidi" w:hAnsiTheme="majorBidi" w:cstheme="majorBidi" w:hint="cs"/>
          <w:b/>
          <w:bCs/>
          <w:vertAlign w:val="superscript"/>
          <w:rtl/>
        </w:rPr>
        <w:t>ج</w:t>
      </w:r>
      <w:r w:rsidRPr="004B71E4">
        <w:rPr>
          <w:rFonts w:asciiTheme="majorBidi" w:hAnsiTheme="majorBidi" w:cstheme="majorBidi" w:hint="cs"/>
          <w:b/>
          <w:bCs/>
          <w:rtl/>
        </w:rPr>
        <w:t xml:space="preserve"> </w:t>
      </w:r>
      <w:r w:rsidRPr="00A9297D">
        <w:rPr>
          <w:rFonts w:asciiTheme="majorBidi" w:hAnsiTheme="majorBidi" w:cstheme="majorBidi" w:hint="cs"/>
          <w:b/>
          <w:bCs/>
          <w:sz w:val="32"/>
          <w:szCs w:val="32"/>
          <w:rtl/>
        </w:rPr>
        <w:t>اِنَّ اللَّهَ لَطِيْفٌ خَبِيْرٌ (١٦)</w:t>
      </w:r>
    </w:p>
    <w:p w:rsidR="002653FC" w:rsidRDefault="002653FC" w:rsidP="002667EF">
      <w:pPr>
        <w:pStyle w:val="ListParagraph"/>
        <w:spacing w:after="0" w:line="360" w:lineRule="auto"/>
        <w:ind w:right="237"/>
        <w:rPr>
          <w:rFonts w:asciiTheme="majorBidi" w:hAnsiTheme="majorBidi" w:cstheme="majorBidi"/>
          <w:b/>
          <w:bCs/>
          <w:sz w:val="32"/>
          <w:szCs w:val="32"/>
        </w:rPr>
      </w:pPr>
      <w:r>
        <w:rPr>
          <w:rFonts w:asciiTheme="majorBidi" w:hAnsiTheme="majorBidi" w:cstheme="majorBidi"/>
          <w:sz w:val="24"/>
          <w:szCs w:val="24"/>
        </w:rPr>
        <w:t>Terjemahan : “</w:t>
      </w:r>
      <w:r>
        <w:rPr>
          <w:rFonts w:asciiTheme="majorBidi" w:hAnsiTheme="majorBidi" w:cstheme="majorBidi"/>
          <w:i/>
          <w:iCs/>
          <w:sz w:val="24"/>
          <w:szCs w:val="24"/>
        </w:rPr>
        <w:t>(Luqman berkata), ‘Wahai anakku! Sungguh</w:t>
      </w:r>
      <w:r w:rsidRPr="004B71E4">
        <w:rPr>
          <w:rFonts w:asciiTheme="majorBidi" w:hAnsiTheme="majorBidi" w:cstheme="majorBidi"/>
          <w:i/>
          <w:iCs/>
          <w:color w:val="FF0000"/>
          <w:sz w:val="24"/>
          <w:szCs w:val="24"/>
        </w:rPr>
        <w:t>, jika ada (sesuatu perbuatan) seberat biji sawi</w:t>
      </w:r>
      <w:r>
        <w:rPr>
          <w:rFonts w:asciiTheme="majorBidi" w:hAnsiTheme="majorBidi" w:cstheme="majorBidi"/>
          <w:i/>
          <w:iCs/>
          <w:sz w:val="24"/>
          <w:szCs w:val="24"/>
        </w:rPr>
        <w:t xml:space="preserve">, dan berada dalam batu atau di langit atau di bumi, </w:t>
      </w:r>
      <w:r w:rsidRPr="004B71E4">
        <w:rPr>
          <w:rFonts w:asciiTheme="majorBidi" w:hAnsiTheme="majorBidi" w:cstheme="majorBidi"/>
          <w:i/>
          <w:iCs/>
          <w:color w:val="FF0000"/>
          <w:sz w:val="24"/>
          <w:szCs w:val="24"/>
        </w:rPr>
        <w:t>niscaya Allah akan memberinya (balasan)</w:t>
      </w:r>
      <w:r>
        <w:rPr>
          <w:rFonts w:asciiTheme="majorBidi" w:hAnsiTheme="majorBidi" w:cstheme="majorBidi"/>
          <w:i/>
          <w:iCs/>
          <w:sz w:val="24"/>
          <w:szCs w:val="24"/>
        </w:rPr>
        <w:t>. Sesungguhnya Allah Mahahalus lagi Mahateliti .’”</w:t>
      </w:r>
      <w:r>
        <w:rPr>
          <w:rFonts w:asciiTheme="majorBidi" w:hAnsiTheme="majorBidi" w:cstheme="majorBidi"/>
          <w:sz w:val="24"/>
          <w:szCs w:val="24"/>
        </w:rPr>
        <w:t>(16)</w:t>
      </w:r>
      <w:r w:rsidRPr="00A9297D">
        <w:rPr>
          <w:rFonts w:asciiTheme="majorBidi" w:hAnsiTheme="majorBidi" w:cstheme="majorBidi" w:hint="cs"/>
          <w:b/>
          <w:bCs/>
          <w:sz w:val="32"/>
          <w:szCs w:val="32"/>
          <w:rtl/>
        </w:rPr>
        <w:t xml:space="preserve"> </w:t>
      </w:r>
    </w:p>
    <w:p w:rsidR="002653FC" w:rsidRDefault="002653FC" w:rsidP="002667EF">
      <w:pPr>
        <w:pStyle w:val="ListParagraph"/>
        <w:spacing w:after="0" w:line="360" w:lineRule="auto"/>
        <w:ind w:right="237"/>
        <w:rPr>
          <w:rFonts w:asciiTheme="majorBidi" w:hAnsiTheme="majorBidi" w:cstheme="majorBidi"/>
          <w:b/>
          <w:bCs/>
          <w:sz w:val="24"/>
          <w:szCs w:val="24"/>
          <w:u w:val="single"/>
        </w:rPr>
      </w:pPr>
      <w:r w:rsidRPr="004761E2">
        <w:rPr>
          <w:rFonts w:asciiTheme="majorBidi" w:hAnsiTheme="majorBidi" w:cstheme="majorBidi"/>
          <w:b/>
          <w:bCs/>
          <w:sz w:val="24"/>
          <w:szCs w:val="24"/>
          <w:u w:val="single"/>
        </w:rPr>
        <w:t>Penjelasan :</w:t>
      </w:r>
    </w:p>
    <w:p w:rsidR="002653FC" w:rsidRPr="00606911" w:rsidRDefault="002653FC" w:rsidP="002667EF">
      <w:pPr>
        <w:pStyle w:val="ListParagraph"/>
        <w:numPr>
          <w:ilvl w:val="0"/>
          <w:numId w:val="33"/>
        </w:numPr>
        <w:spacing w:after="0" w:line="360" w:lineRule="auto"/>
        <w:ind w:left="1134" w:right="237" w:hanging="283"/>
        <w:rPr>
          <w:rFonts w:asciiTheme="majorBidi" w:hAnsiTheme="majorBidi" w:cstheme="majorBidi"/>
          <w:b/>
          <w:bCs/>
          <w:sz w:val="24"/>
          <w:szCs w:val="24"/>
        </w:rPr>
      </w:pPr>
      <w:r>
        <w:rPr>
          <w:rFonts w:asciiTheme="majorBidi" w:hAnsiTheme="majorBidi" w:cstheme="majorBidi"/>
          <w:sz w:val="24"/>
          <w:szCs w:val="24"/>
        </w:rPr>
        <w:t xml:space="preserve">kata </w:t>
      </w:r>
      <w:r>
        <w:rPr>
          <w:rFonts w:asciiTheme="majorBidi" w:hAnsiTheme="majorBidi" w:cstheme="majorBidi"/>
          <w:i/>
          <w:iCs/>
          <w:sz w:val="24"/>
          <w:szCs w:val="24"/>
        </w:rPr>
        <w:t xml:space="preserve">lathiif </w:t>
      </w:r>
      <w:r>
        <w:rPr>
          <w:rFonts w:asciiTheme="majorBidi" w:hAnsiTheme="majorBidi" w:cstheme="majorBidi"/>
          <w:sz w:val="24"/>
          <w:szCs w:val="24"/>
        </w:rPr>
        <w:t xml:space="preserve"> memiliki arti lembut, halus, atau kecil. Haya Allahlah yang mengetahui perincian semua seluk beluk kemaslahatan untuk makhluknya. Kemudian diikuti dengan </w:t>
      </w:r>
      <w:r>
        <w:rPr>
          <w:rFonts w:asciiTheme="majorBidi" w:hAnsiTheme="majorBidi" w:cstheme="majorBidi"/>
          <w:i/>
          <w:iCs/>
          <w:sz w:val="24"/>
          <w:szCs w:val="24"/>
        </w:rPr>
        <w:t>khabiir</w:t>
      </w:r>
      <w:r>
        <w:rPr>
          <w:rFonts w:asciiTheme="majorBidi" w:hAnsiTheme="majorBidi" w:cstheme="majorBidi"/>
          <w:sz w:val="24"/>
          <w:szCs w:val="24"/>
        </w:rPr>
        <w:t xml:space="preserve"> yang berarti Mahateliti. </w:t>
      </w:r>
      <w:r w:rsidRPr="00606911">
        <w:rPr>
          <w:rFonts w:asciiTheme="majorBidi" w:hAnsiTheme="majorBidi" w:cstheme="majorBidi"/>
          <w:sz w:val="24"/>
          <w:szCs w:val="24"/>
        </w:rPr>
        <w:sym w:font="Wingdings" w:char="F0E0"/>
      </w:r>
      <w:r>
        <w:rPr>
          <w:rFonts w:asciiTheme="majorBidi" w:hAnsiTheme="majorBidi" w:cstheme="majorBidi"/>
          <w:sz w:val="24"/>
          <w:szCs w:val="24"/>
        </w:rPr>
        <w:t xml:space="preserve"> menggambarkan </w:t>
      </w:r>
      <w:r w:rsidRPr="00606911">
        <w:rPr>
          <w:rFonts w:asciiTheme="majorBidi" w:hAnsiTheme="majorBidi" w:cstheme="majorBidi"/>
          <w:b/>
          <w:bCs/>
          <w:sz w:val="24"/>
          <w:szCs w:val="24"/>
        </w:rPr>
        <w:t>kekuasaan Allah dalam menghitung amal manusia berapapun sedikitnya</w:t>
      </w:r>
      <w:r>
        <w:rPr>
          <w:rFonts w:asciiTheme="majorBidi" w:hAnsiTheme="majorBidi" w:cstheme="majorBidi"/>
          <w:sz w:val="24"/>
          <w:szCs w:val="24"/>
        </w:rPr>
        <w:t>.</w:t>
      </w:r>
    </w:p>
    <w:p w:rsidR="002653FC" w:rsidRPr="00606911" w:rsidRDefault="002653FC" w:rsidP="002667EF">
      <w:pPr>
        <w:pStyle w:val="ListParagraph"/>
        <w:numPr>
          <w:ilvl w:val="0"/>
          <w:numId w:val="33"/>
        </w:numPr>
        <w:spacing w:after="0" w:line="360" w:lineRule="auto"/>
        <w:ind w:left="1134" w:right="237" w:hanging="283"/>
        <w:rPr>
          <w:rFonts w:asciiTheme="majorBidi" w:hAnsiTheme="majorBidi" w:cstheme="majorBidi"/>
          <w:b/>
          <w:bCs/>
          <w:sz w:val="24"/>
          <w:szCs w:val="24"/>
        </w:rPr>
      </w:pPr>
      <w:r>
        <w:rPr>
          <w:rFonts w:asciiTheme="majorBidi" w:hAnsiTheme="majorBidi" w:cstheme="majorBidi"/>
          <w:sz w:val="24"/>
          <w:szCs w:val="24"/>
        </w:rPr>
        <w:t>Digambarkan walau amal hanya seberat biji sawi dan yang tersembunyi pun, tidak akan luput dari balasan-Nya.</w:t>
      </w:r>
    </w:p>
    <w:p w:rsidR="002653FC" w:rsidRPr="00FE5FE5" w:rsidRDefault="002653FC" w:rsidP="002667EF">
      <w:pPr>
        <w:pStyle w:val="ListParagraph"/>
        <w:spacing w:after="0" w:line="360" w:lineRule="auto"/>
        <w:ind w:left="1134" w:right="237"/>
        <w:rPr>
          <w:rFonts w:asciiTheme="majorBidi" w:hAnsiTheme="majorBidi" w:cstheme="majorBidi"/>
          <w:b/>
          <w:bCs/>
          <w:sz w:val="24"/>
          <w:szCs w:val="24"/>
          <w:rtl/>
        </w:rPr>
      </w:pPr>
    </w:p>
    <w:p w:rsidR="002653FC" w:rsidRDefault="002653FC" w:rsidP="002667EF">
      <w:pPr>
        <w:pStyle w:val="ListParagraph"/>
        <w:spacing w:after="0" w:line="360" w:lineRule="auto"/>
        <w:ind w:right="237"/>
        <w:jc w:val="right"/>
        <w:rPr>
          <w:rFonts w:asciiTheme="majorBidi" w:hAnsiTheme="majorBidi" w:cstheme="majorBidi"/>
          <w:b/>
          <w:bCs/>
          <w:sz w:val="32"/>
          <w:szCs w:val="32"/>
        </w:rPr>
      </w:pPr>
      <w:r w:rsidRPr="00A9297D">
        <w:rPr>
          <w:rFonts w:asciiTheme="majorBidi" w:hAnsiTheme="majorBidi" w:cstheme="majorBidi" w:hint="cs"/>
          <w:b/>
          <w:bCs/>
          <w:sz w:val="32"/>
          <w:szCs w:val="32"/>
          <w:rtl/>
        </w:rPr>
        <w:t xml:space="preserve">يَا بُنَيَّ </w:t>
      </w:r>
      <w:r w:rsidRPr="006E1A0E">
        <w:rPr>
          <w:rFonts w:asciiTheme="majorBidi" w:hAnsiTheme="majorBidi" w:cstheme="majorBidi" w:hint="cs"/>
          <w:b/>
          <w:bCs/>
          <w:color w:val="FF0000"/>
          <w:sz w:val="32"/>
          <w:szCs w:val="32"/>
          <w:rtl/>
        </w:rPr>
        <w:t>اَقِمِ الصَّلَاةَ</w:t>
      </w:r>
      <w:r w:rsidRPr="00A9297D">
        <w:rPr>
          <w:rFonts w:asciiTheme="majorBidi" w:hAnsiTheme="majorBidi" w:cstheme="majorBidi" w:hint="cs"/>
          <w:b/>
          <w:bCs/>
          <w:sz w:val="32"/>
          <w:szCs w:val="32"/>
          <w:rtl/>
        </w:rPr>
        <w:t xml:space="preserve"> وَ</w:t>
      </w:r>
      <w:r w:rsidRPr="006E1A0E">
        <w:rPr>
          <w:rFonts w:asciiTheme="majorBidi" w:hAnsiTheme="majorBidi" w:cstheme="majorBidi" w:hint="cs"/>
          <w:b/>
          <w:bCs/>
          <w:color w:val="FF0000"/>
          <w:sz w:val="32"/>
          <w:szCs w:val="32"/>
          <w:rtl/>
        </w:rPr>
        <w:t xml:space="preserve">اْمُرْ بِالْمَعْرُوْفِ </w:t>
      </w:r>
      <w:r w:rsidRPr="00A9297D">
        <w:rPr>
          <w:rFonts w:asciiTheme="majorBidi" w:hAnsiTheme="majorBidi" w:cstheme="majorBidi" w:hint="cs"/>
          <w:b/>
          <w:bCs/>
          <w:sz w:val="32"/>
          <w:szCs w:val="32"/>
          <w:rtl/>
        </w:rPr>
        <w:t>وَ</w:t>
      </w:r>
      <w:r w:rsidRPr="006E1A0E">
        <w:rPr>
          <w:rFonts w:asciiTheme="majorBidi" w:hAnsiTheme="majorBidi" w:cstheme="majorBidi" w:hint="cs"/>
          <w:b/>
          <w:bCs/>
          <w:color w:val="FF0000"/>
          <w:sz w:val="32"/>
          <w:szCs w:val="32"/>
          <w:rtl/>
        </w:rPr>
        <w:t xml:space="preserve">انْهَ عَنِ الْمُنْكَرِ </w:t>
      </w:r>
      <w:r w:rsidRPr="00A9297D">
        <w:rPr>
          <w:rFonts w:asciiTheme="majorBidi" w:hAnsiTheme="majorBidi" w:cstheme="majorBidi" w:hint="cs"/>
          <w:b/>
          <w:bCs/>
          <w:sz w:val="32"/>
          <w:szCs w:val="32"/>
          <w:rtl/>
        </w:rPr>
        <w:t>وَ</w:t>
      </w:r>
      <w:r w:rsidRPr="006E1A0E">
        <w:rPr>
          <w:rFonts w:asciiTheme="majorBidi" w:hAnsiTheme="majorBidi" w:cstheme="majorBidi" w:hint="cs"/>
          <w:b/>
          <w:bCs/>
          <w:color w:val="FF0000"/>
          <w:sz w:val="32"/>
          <w:szCs w:val="32"/>
          <w:rtl/>
        </w:rPr>
        <w:t>اصْبِرْ</w:t>
      </w:r>
      <w:r w:rsidRPr="00A9297D">
        <w:rPr>
          <w:rFonts w:asciiTheme="majorBidi" w:hAnsiTheme="majorBidi" w:cstheme="majorBidi" w:hint="cs"/>
          <w:b/>
          <w:bCs/>
          <w:sz w:val="32"/>
          <w:szCs w:val="32"/>
          <w:rtl/>
        </w:rPr>
        <w:t xml:space="preserve"> عَلَى مَا اَصَابَكَ </w:t>
      </w:r>
      <w:r w:rsidRPr="00A9297D">
        <w:rPr>
          <w:rFonts w:asciiTheme="majorBidi" w:hAnsiTheme="majorBidi" w:cstheme="majorBidi" w:hint="cs"/>
          <w:b/>
          <w:bCs/>
          <w:sz w:val="32"/>
          <w:szCs w:val="32"/>
          <w:vertAlign w:val="superscript"/>
          <w:rtl/>
        </w:rPr>
        <w:t xml:space="preserve">صلى </w:t>
      </w:r>
      <w:r w:rsidRPr="00A9297D">
        <w:rPr>
          <w:rFonts w:asciiTheme="majorBidi" w:hAnsiTheme="majorBidi" w:cstheme="majorBidi" w:hint="cs"/>
          <w:b/>
          <w:bCs/>
          <w:sz w:val="32"/>
          <w:szCs w:val="32"/>
          <w:rtl/>
        </w:rPr>
        <w:t>اِنَّ ذَلِكَ مِنْ عَزْمِ الْاُمُوْرِ (١٧)</w:t>
      </w:r>
    </w:p>
    <w:p w:rsidR="002653FC" w:rsidRDefault="002653FC" w:rsidP="002667EF">
      <w:pPr>
        <w:pStyle w:val="ListParagraph"/>
        <w:spacing w:after="0" w:line="360" w:lineRule="auto"/>
        <w:ind w:right="237"/>
        <w:rPr>
          <w:rFonts w:asciiTheme="majorBidi" w:hAnsiTheme="majorBidi" w:cstheme="majorBidi"/>
          <w:sz w:val="24"/>
          <w:szCs w:val="24"/>
        </w:rPr>
      </w:pPr>
      <w:r>
        <w:rPr>
          <w:rFonts w:asciiTheme="majorBidi" w:hAnsiTheme="majorBidi" w:cstheme="majorBidi"/>
          <w:sz w:val="24"/>
          <w:szCs w:val="24"/>
        </w:rPr>
        <w:t xml:space="preserve">Terjemahan : “ </w:t>
      </w:r>
      <w:r>
        <w:rPr>
          <w:rFonts w:asciiTheme="majorBidi" w:hAnsiTheme="majorBidi" w:cstheme="majorBidi"/>
          <w:i/>
          <w:iCs/>
          <w:sz w:val="24"/>
          <w:szCs w:val="24"/>
        </w:rPr>
        <w:t xml:space="preserve">(Luqman berkata), ‘Wahai amakku! </w:t>
      </w:r>
      <w:r w:rsidRPr="006E1A0E">
        <w:rPr>
          <w:rFonts w:asciiTheme="majorBidi" w:hAnsiTheme="majorBidi" w:cstheme="majorBidi"/>
          <w:i/>
          <w:iCs/>
          <w:color w:val="FF0000"/>
          <w:sz w:val="24"/>
          <w:szCs w:val="24"/>
        </w:rPr>
        <w:t xml:space="preserve">Laksanakanlah shalat  </w:t>
      </w:r>
      <w:r>
        <w:rPr>
          <w:rFonts w:asciiTheme="majorBidi" w:hAnsiTheme="majorBidi" w:cstheme="majorBidi"/>
          <w:i/>
          <w:iCs/>
          <w:sz w:val="24"/>
          <w:szCs w:val="24"/>
        </w:rPr>
        <w:t xml:space="preserve">dan </w:t>
      </w:r>
      <w:r w:rsidRPr="006E1A0E">
        <w:rPr>
          <w:rFonts w:asciiTheme="majorBidi" w:hAnsiTheme="majorBidi" w:cstheme="majorBidi"/>
          <w:i/>
          <w:iCs/>
          <w:color w:val="FF0000"/>
          <w:sz w:val="24"/>
          <w:szCs w:val="24"/>
        </w:rPr>
        <w:t xml:space="preserve">suruhlah (manusia) berbuat yang makruf </w:t>
      </w:r>
      <w:r>
        <w:rPr>
          <w:rFonts w:asciiTheme="majorBidi" w:hAnsiTheme="majorBidi" w:cstheme="majorBidi"/>
          <w:i/>
          <w:iCs/>
          <w:sz w:val="24"/>
          <w:szCs w:val="24"/>
        </w:rPr>
        <w:t xml:space="preserve">dan </w:t>
      </w:r>
      <w:r w:rsidRPr="006E1A0E">
        <w:rPr>
          <w:rFonts w:asciiTheme="majorBidi" w:hAnsiTheme="majorBidi" w:cstheme="majorBidi"/>
          <w:i/>
          <w:iCs/>
          <w:color w:val="FF0000"/>
          <w:sz w:val="24"/>
          <w:szCs w:val="24"/>
        </w:rPr>
        <w:t xml:space="preserve">cegahlah (mereka) dari yang munkar </w:t>
      </w:r>
      <w:r>
        <w:rPr>
          <w:rFonts w:asciiTheme="majorBidi" w:hAnsiTheme="majorBidi" w:cstheme="majorBidi"/>
          <w:i/>
          <w:iCs/>
          <w:sz w:val="24"/>
          <w:szCs w:val="24"/>
        </w:rPr>
        <w:t xml:space="preserve">dan </w:t>
      </w:r>
      <w:r w:rsidRPr="006E1A0E">
        <w:rPr>
          <w:rFonts w:asciiTheme="majorBidi" w:hAnsiTheme="majorBidi" w:cstheme="majorBidi"/>
          <w:i/>
          <w:iCs/>
          <w:color w:val="FF0000"/>
          <w:sz w:val="24"/>
          <w:szCs w:val="24"/>
        </w:rPr>
        <w:t>bersabarlah</w:t>
      </w:r>
      <w:r>
        <w:rPr>
          <w:rFonts w:asciiTheme="majorBidi" w:hAnsiTheme="majorBidi" w:cstheme="majorBidi"/>
          <w:i/>
          <w:iCs/>
          <w:sz w:val="24"/>
          <w:szCs w:val="24"/>
        </w:rPr>
        <w:t xml:space="preserve"> terhadap apa yang menimpamu, sesungguhnya yang demikian itu termasuk perkara yang penting.’” </w:t>
      </w:r>
      <w:r>
        <w:rPr>
          <w:rFonts w:asciiTheme="majorBidi" w:hAnsiTheme="majorBidi" w:cstheme="majorBidi"/>
          <w:sz w:val="24"/>
          <w:szCs w:val="24"/>
        </w:rPr>
        <w:t>(17)</w:t>
      </w:r>
    </w:p>
    <w:p w:rsidR="002653FC" w:rsidRDefault="002653FC" w:rsidP="002667EF">
      <w:pPr>
        <w:pStyle w:val="ListParagraph"/>
        <w:spacing w:after="0" w:line="360" w:lineRule="auto"/>
        <w:ind w:right="237"/>
        <w:rPr>
          <w:rFonts w:asciiTheme="majorBidi" w:hAnsiTheme="majorBidi" w:cstheme="majorBidi"/>
          <w:b/>
          <w:bCs/>
          <w:sz w:val="24"/>
          <w:szCs w:val="24"/>
          <w:u w:val="single"/>
        </w:rPr>
      </w:pPr>
      <w:r w:rsidRPr="004761E2">
        <w:rPr>
          <w:rFonts w:asciiTheme="majorBidi" w:hAnsiTheme="majorBidi" w:cstheme="majorBidi"/>
          <w:b/>
          <w:bCs/>
          <w:sz w:val="24"/>
          <w:szCs w:val="24"/>
          <w:u w:val="single"/>
        </w:rPr>
        <w:t>Penjelasan :</w:t>
      </w:r>
    </w:p>
    <w:p w:rsidR="002653FC" w:rsidRDefault="002653FC" w:rsidP="002667EF">
      <w:pPr>
        <w:pStyle w:val="ListParagraph"/>
        <w:numPr>
          <w:ilvl w:val="0"/>
          <w:numId w:val="34"/>
        </w:numPr>
        <w:spacing w:after="0" w:line="360" w:lineRule="auto"/>
        <w:ind w:left="1134" w:right="237" w:hanging="283"/>
        <w:rPr>
          <w:rFonts w:asciiTheme="majorBidi" w:hAnsiTheme="majorBidi" w:cstheme="majorBidi"/>
          <w:sz w:val="24"/>
          <w:szCs w:val="24"/>
        </w:rPr>
      </w:pPr>
      <w:r>
        <w:rPr>
          <w:rFonts w:asciiTheme="majorBidi" w:hAnsiTheme="majorBidi" w:cstheme="majorBidi"/>
          <w:sz w:val="24"/>
          <w:szCs w:val="24"/>
        </w:rPr>
        <w:t xml:space="preserve">Menjelaskan perintah </w:t>
      </w:r>
      <w:r>
        <w:rPr>
          <w:rFonts w:asciiTheme="majorBidi" w:hAnsiTheme="majorBidi" w:cstheme="majorBidi"/>
          <w:i/>
          <w:iCs/>
          <w:sz w:val="24"/>
          <w:szCs w:val="24"/>
        </w:rPr>
        <w:t xml:space="preserve">amar ma’ruf nahi munkar </w:t>
      </w:r>
      <w:r>
        <w:rPr>
          <w:rFonts w:asciiTheme="majorBidi" w:hAnsiTheme="majorBidi" w:cstheme="majorBidi"/>
          <w:sz w:val="24"/>
          <w:szCs w:val="24"/>
        </w:rPr>
        <w:t>yang puncak dan pangkalnya adalah shalat. Hal ini merupakan ketaatan yang paling utama</w:t>
      </w:r>
    </w:p>
    <w:p w:rsidR="002653FC" w:rsidRDefault="002653FC" w:rsidP="002667EF">
      <w:pPr>
        <w:pStyle w:val="ListParagraph"/>
        <w:numPr>
          <w:ilvl w:val="0"/>
          <w:numId w:val="34"/>
        </w:numPr>
        <w:spacing w:after="0" w:line="360" w:lineRule="auto"/>
        <w:ind w:left="1134" w:right="237" w:hanging="283"/>
        <w:rPr>
          <w:rFonts w:asciiTheme="majorBidi" w:hAnsiTheme="majorBidi" w:cstheme="majorBidi"/>
          <w:sz w:val="24"/>
          <w:szCs w:val="24"/>
        </w:rPr>
      </w:pPr>
      <w:r>
        <w:rPr>
          <w:rFonts w:asciiTheme="majorBidi" w:hAnsiTheme="majorBidi" w:cstheme="majorBidi"/>
          <w:sz w:val="24"/>
          <w:szCs w:val="24"/>
        </w:rPr>
        <w:t xml:space="preserve">Kemudian perintah bersabar, mengandung anjuran untuk merubah kemungkaran sekalipun mendapat kemudharatan. </w:t>
      </w:r>
    </w:p>
    <w:p w:rsidR="002653FC" w:rsidRDefault="002653FC" w:rsidP="002667EF">
      <w:pPr>
        <w:pStyle w:val="ListParagraph"/>
        <w:spacing w:after="0" w:line="360" w:lineRule="auto"/>
        <w:ind w:left="1134" w:right="237"/>
        <w:rPr>
          <w:rFonts w:asciiTheme="majorBidi" w:hAnsiTheme="majorBidi" w:cstheme="majorBidi"/>
          <w:sz w:val="24"/>
          <w:szCs w:val="24"/>
        </w:rPr>
      </w:pPr>
    </w:p>
    <w:p w:rsidR="002653FC" w:rsidRDefault="002653FC" w:rsidP="002667EF">
      <w:pPr>
        <w:pStyle w:val="ListParagraph"/>
        <w:spacing w:after="0" w:line="360" w:lineRule="auto"/>
        <w:ind w:left="709" w:right="237"/>
        <w:rPr>
          <w:rFonts w:asciiTheme="majorBidi" w:hAnsiTheme="majorBidi" w:cstheme="majorBidi"/>
          <w:b/>
          <w:bCs/>
          <w:sz w:val="24"/>
          <w:szCs w:val="24"/>
          <w:u w:val="single"/>
        </w:rPr>
      </w:pPr>
      <w:r w:rsidRPr="00C56DC6">
        <w:rPr>
          <w:rFonts w:asciiTheme="majorBidi" w:hAnsiTheme="majorBidi" w:cstheme="majorBidi"/>
          <w:b/>
          <w:bCs/>
          <w:sz w:val="24"/>
          <w:szCs w:val="24"/>
          <w:u w:val="single"/>
        </w:rPr>
        <w:lastRenderedPageBreak/>
        <w:t>Sikap dan perilaku pengamalan</w:t>
      </w:r>
      <w:r>
        <w:rPr>
          <w:rFonts w:asciiTheme="majorBidi" w:hAnsiTheme="majorBidi" w:cstheme="majorBidi"/>
          <w:b/>
          <w:bCs/>
          <w:sz w:val="24"/>
          <w:szCs w:val="24"/>
          <w:u w:val="single"/>
        </w:rPr>
        <w:t xml:space="preserve"> QS. Luqman : 13-17</w:t>
      </w:r>
    </w:p>
    <w:p w:rsidR="002653FC" w:rsidRDefault="002653FC" w:rsidP="002667EF">
      <w:pPr>
        <w:pStyle w:val="ListParagraph"/>
        <w:numPr>
          <w:ilvl w:val="0"/>
          <w:numId w:val="38"/>
        </w:numPr>
        <w:spacing w:after="0" w:line="360" w:lineRule="auto"/>
        <w:ind w:left="1134" w:right="237" w:hanging="283"/>
        <w:rPr>
          <w:rFonts w:asciiTheme="majorBidi" w:hAnsiTheme="majorBidi" w:cstheme="majorBidi"/>
          <w:sz w:val="24"/>
          <w:szCs w:val="24"/>
        </w:rPr>
      </w:pPr>
      <w:r>
        <w:rPr>
          <w:rFonts w:asciiTheme="majorBidi" w:hAnsiTheme="majorBidi" w:cstheme="majorBidi"/>
          <w:sz w:val="24"/>
          <w:szCs w:val="24"/>
        </w:rPr>
        <w:t>Selalu mengesakan Allah dan tidak menyekutukannya</w:t>
      </w:r>
    </w:p>
    <w:p w:rsidR="002653FC" w:rsidRDefault="002653FC" w:rsidP="002667EF">
      <w:pPr>
        <w:pStyle w:val="ListParagraph"/>
        <w:numPr>
          <w:ilvl w:val="0"/>
          <w:numId w:val="38"/>
        </w:numPr>
        <w:spacing w:after="0" w:line="360" w:lineRule="auto"/>
        <w:ind w:left="1134" w:right="237" w:hanging="283"/>
        <w:rPr>
          <w:rFonts w:asciiTheme="majorBidi" w:hAnsiTheme="majorBidi" w:cstheme="majorBidi"/>
          <w:sz w:val="24"/>
          <w:szCs w:val="24"/>
        </w:rPr>
      </w:pPr>
      <w:r>
        <w:rPr>
          <w:rFonts w:asciiTheme="majorBidi" w:hAnsiTheme="majorBidi" w:cstheme="majorBidi"/>
          <w:sz w:val="24"/>
          <w:szCs w:val="24"/>
        </w:rPr>
        <w:t>Berbuat baik pada orangtua, terutama ibu.</w:t>
      </w:r>
    </w:p>
    <w:p w:rsidR="002653FC" w:rsidRDefault="002653FC" w:rsidP="002667EF">
      <w:pPr>
        <w:pStyle w:val="ListParagraph"/>
        <w:numPr>
          <w:ilvl w:val="0"/>
          <w:numId w:val="38"/>
        </w:numPr>
        <w:spacing w:after="0" w:line="360" w:lineRule="auto"/>
        <w:ind w:left="1134" w:right="237" w:hanging="283"/>
        <w:rPr>
          <w:rFonts w:asciiTheme="majorBidi" w:hAnsiTheme="majorBidi" w:cstheme="majorBidi"/>
          <w:sz w:val="24"/>
          <w:szCs w:val="24"/>
        </w:rPr>
      </w:pPr>
      <w:r>
        <w:rPr>
          <w:rFonts w:asciiTheme="majorBidi" w:hAnsiTheme="majorBidi" w:cstheme="majorBidi"/>
          <w:sz w:val="24"/>
          <w:szCs w:val="24"/>
        </w:rPr>
        <w:t>Membiasakan diri untuk selalu berbuat baik dan menaati orangtua sepanjang tidak untuk berbuat maksiat dan menyekutukan Allah</w:t>
      </w:r>
    </w:p>
    <w:p w:rsidR="002653FC" w:rsidRDefault="002653FC" w:rsidP="002667EF">
      <w:pPr>
        <w:pStyle w:val="ListParagraph"/>
        <w:numPr>
          <w:ilvl w:val="0"/>
          <w:numId w:val="38"/>
        </w:numPr>
        <w:spacing w:after="0" w:line="360" w:lineRule="auto"/>
        <w:ind w:left="1134" w:right="237" w:hanging="283"/>
        <w:rPr>
          <w:rFonts w:asciiTheme="majorBidi" w:hAnsiTheme="majorBidi" w:cstheme="majorBidi"/>
          <w:sz w:val="24"/>
          <w:szCs w:val="24"/>
        </w:rPr>
      </w:pPr>
      <w:r>
        <w:rPr>
          <w:rFonts w:asciiTheme="majorBidi" w:hAnsiTheme="majorBidi" w:cstheme="majorBidi"/>
          <w:sz w:val="24"/>
          <w:szCs w:val="24"/>
        </w:rPr>
        <w:t>Selalu berbuat baik, karena sekecil apapun itu akan dibalas oleh Allah</w:t>
      </w:r>
    </w:p>
    <w:p w:rsidR="002653FC" w:rsidRDefault="002653FC" w:rsidP="002667EF">
      <w:pPr>
        <w:pStyle w:val="ListParagraph"/>
        <w:numPr>
          <w:ilvl w:val="0"/>
          <w:numId w:val="38"/>
        </w:numPr>
        <w:spacing w:after="0" w:line="360" w:lineRule="auto"/>
        <w:ind w:left="1134" w:right="237" w:hanging="283"/>
        <w:rPr>
          <w:rFonts w:asciiTheme="majorBidi" w:hAnsiTheme="majorBidi" w:cstheme="majorBidi"/>
          <w:sz w:val="24"/>
          <w:szCs w:val="24"/>
        </w:rPr>
      </w:pPr>
      <w:r>
        <w:rPr>
          <w:rFonts w:asciiTheme="majorBidi" w:hAnsiTheme="majorBidi" w:cstheme="majorBidi"/>
          <w:sz w:val="24"/>
          <w:szCs w:val="24"/>
        </w:rPr>
        <w:t>Senantiasa selalu melaksanakan shalat, amar ,a’ruf nahi munkar, dan bersabar</w:t>
      </w:r>
    </w:p>
    <w:p w:rsidR="002653FC" w:rsidRPr="00643863" w:rsidRDefault="002653FC" w:rsidP="002667EF">
      <w:pPr>
        <w:pStyle w:val="ListParagraph"/>
        <w:spacing w:after="0" w:line="360" w:lineRule="auto"/>
        <w:ind w:left="1134" w:right="237"/>
        <w:rPr>
          <w:rFonts w:asciiTheme="majorBidi" w:hAnsiTheme="majorBidi" w:cstheme="majorBidi"/>
          <w:sz w:val="24"/>
          <w:szCs w:val="24"/>
        </w:rPr>
      </w:pPr>
    </w:p>
    <w:p w:rsidR="002653FC" w:rsidRPr="000D0B7C" w:rsidRDefault="002653FC" w:rsidP="002667EF">
      <w:pPr>
        <w:pStyle w:val="ListParagraph"/>
        <w:numPr>
          <w:ilvl w:val="0"/>
          <w:numId w:val="28"/>
        </w:numPr>
        <w:spacing w:after="0" w:line="360" w:lineRule="auto"/>
        <w:rPr>
          <w:rFonts w:asciiTheme="majorBidi" w:hAnsiTheme="majorBidi" w:cstheme="majorBidi"/>
          <w:b/>
          <w:bCs/>
          <w:sz w:val="24"/>
          <w:szCs w:val="24"/>
        </w:rPr>
      </w:pPr>
      <w:r>
        <w:rPr>
          <w:rFonts w:asciiTheme="majorBidi" w:hAnsiTheme="majorBidi" w:cstheme="majorBidi"/>
          <w:b/>
          <w:bCs/>
          <w:sz w:val="24"/>
          <w:szCs w:val="24"/>
        </w:rPr>
        <w:t>Hadits</w:t>
      </w:r>
    </w:p>
    <w:p w:rsidR="002653FC" w:rsidRDefault="002653FC" w:rsidP="002667EF">
      <w:pPr>
        <w:pStyle w:val="ListParagraph"/>
        <w:spacing w:after="0" w:line="360" w:lineRule="auto"/>
        <w:ind w:hanging="294"/>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0CDDC526" wp14:editId="32E1014C">
            <wp:extent cx="5353797" cy="12574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Muslim - celaka org yg tdk berbakti.png"/>
                    <pic:cNvPicPr/>
                  </pic:nvPicPr>
                  <pic:blipFill>
                    <a:blip r:embed="rId16">
                      <a:extLst>
                        <a:ext uri="{28A0092B-C50C-407E-A947-70E740481C1C}">
                          <a14:useLocalDpi xmlns:a14="http://schemas.microsoft.com/office/drawing/2010/main" val="0"/>
                        </a:ext>
                      </a:extLst>
                    </a:blip>
                    <a:stretch>
                      <a:fillRect/>
                    </a:stretch>
                  </pic:blipFill>
                  <pic:spPr>
                    <a:xfrm>
                      <a:off x="0" y="0"/>
                      <a:ext cx="5353797" cy="1257475"/>
                    </a:xfrm>
                    <a:prstGeom prst="rect">
                      <a:avLst/>
                    </a:prstGeom>
                  </pic:spPr>
                </pic:pic>
              </a:graphicData>
            </a:graphic>
          </wp:inline>
        </w:drawing>
      </w:r>
    </w:p>
    <w:p w:rsidR="002653FC" w:rsidRDefault="002653FC" w:rsidP="002667EF">
      <w:pPr>
        <w:pStyle w:val="ListParagraph"/>
        <w:spacing w:after="0" w:line="360" w:lineRule="auto"/>
        <w:ind w:hanging="294"/>
        <w:rPr>
          <w:rFonts w:asciiTheme="majorBidi" w:hAnsiTheme="majorBidi" w:cstheme="majorBidi"/>
          <w:b/>
          <w:bCs/>
          <w:sz w:val="24"/>
          <w:szCs w:val="24"/>
        </w:rPr>
      </w:pPr>
    </w:p>
    <w:p w:rsidR="002653FC" w:rsidRDefault="002653FC" w:rsidP="002667EF">
      <w:pPr>
        <w:pStyle w:val="ListParagraph"/>
        <w:spacing w:after="0" w:line="360" w:lineRule="auto"/>
        <w:ind w:hanging="11"/>
        <w:rPr>
          <w:rFonts w:asciiTheme="majorBidi" w:hAnsiTheme="majorBidi" w:cstheme="majorBidi"/>
          <w:sz w:val="24"/>
          <w:szCs w:val="24"/>
        </w:rPr>
      </w:pPr>
      <w:r>
        <w:rPr>
          <w:rFonts w:asciiTheme="majorBidi" w:hAnsiTheme="majorBidi" w:cstheme="majorBidi"/>
          <w:sz w:val="24"/>
          <w:szCs w:val="24"/>
        </w:rPr>
        <w:t>Terjemahan : “</w:t>
      </w:r>
      <w:r w:rsidRPr="005568BF">
        <w:rPr>
          <w:rFonts w:asciiTheme="majorBidi" w:hAnsiTheme="majorBidi" w:cstheme="majorBidi"/>
          <w:sz w:val="24"/>
          <w:szCs w:val="24"/>
        </w:rPr>
        <w:t>Nabi Muhammad saw. bersabda</w:t>
      </w:r>
      <w:r>
        <w:rPr>
          <w:rFonts w:asciiTheme="majorBidi" w:hAnsiTheme="majorBidi" w:cstheme="majorBidi"/>
          <w:i/>
          <w:iCs/>
          <w:sz w:val="24"/>
          <w:szCs w:val="24"/>
        </w:rPr>
        <w:t xml:space="preserve"> : ‘</w:t>
      </w:r>
      <w:r w:rsidRPr="00816559">
        <w:rPr>
          <w:rFonts w:asciiTheme="majorBidi" w:hAnsiTheme="majorBidi" w:cstheme="majorBidi"/>
          <w:i/>
          <w:iCs/>
          <w:color w:val="FF0000"/>
          <w:sz w:val="24"/>
          <w:szCs w:val="24"/>
        </w:rPr>
        <w:t>Dia celaka! Dia celaka! Dia celaka!’</w:t>
      </w:r>
      <w:r>
        <w:rPr>
          <w:rFonts w:asciiTheme="majorBidi" w:hAnsiTheme="majorBidi" w:cstheme="majorBidi"/>
          <w:i/>
          <w:iCs/>
          <w:sz w:val="24"/>
          <w:szCs w:val="24"/>
        </w:rPr>
        <w:t xml:space="preserve"> </w:t>
      </w:r>
      <w:r w:rsidRPr="005568BF">
        <w:rPr>
          <w:rFonts w:asciiTheme="majorBidi" w:hAnsiTheme="majorBidi" w:cstheme="majorBidi"/>
          <w:sz w:val="24"/>
          <w:szCs w:val="24"/>
        </w:rPr>
        <w:t>lalu beliau ditanya</w:t>
      </w:r>
      <w:r>
        <w:rPr>
          <w:rFonts w:asciiTheme="majorBidi" w:hAnsiTheme="majorBidi" w:cstheme="majorBidi"/>
          <w:i/>
          <w:iCs/>
          <w:sz w:val="24"/>
          <w:szCs w:val="24"/>
        </w:rPr>
        <w:t xml:space="preserve"> : ‘siapakah yang celaka, ya Rasulullah?’ </w:t>
      </w:r>
      <w:r w:rsidRPr="005568BF">
        <w:rPr>
          <w:rFonts w:asciiTheme="majorBidi" w:hAnsiTheme="majorBidi" w:cstheme="majorBidi"/>
          <w:sz w:val="24"/>
          <w:szCs w:val="24"/>
        </w:rPr>
        <w:t>Jawab Nabi:</w:t>
      </w:r>
      <w:r>
        <w:rPr>
          <w:rFonts w:asciiTheme="majorBidi" w:hAnsiTheme="majorBidi" w:cstheme="majorBidi"/>
          <w:i/>
          <w:iCs/>
          <w:sz w:val="24"/>
          <w:szCs w:val="24"/>
        </w:rPr>
        <w:t xml:space="preserve">’Barangsiapa yang </w:t>
      </w:r>
      <w:r w:rsidRPr="00816559">
        <w:rPr>
          <w:rFonts w:asciiTheme="majorBidi" w:hAnsiTheme="majorBidi" w:cstheme="majorBidi"/>
          <w:i/>
          <w:iCs/>
          <w:color w:val="FF0000"/>
          <w:sz w:val="24"/>
          <w:szCs w:val="24"/>
        </w:rPr>
        <w:t>mendapati kedua orangtuanya (dalam usia lanjut)</w:t>
      </w:r>
      <w:r>
        <w:rPr>
          <w:rFonts w:asciiTheme="majorBidi" w:hAnsiTheme="majorBidi" w:cstheme="majorBidi"/>
          <w:i/>
          <w:iCs/>
          <w:sz w:val="24"/>
          <w:szCs w:val="24"/>
        </w:rPr>
        <w:t xml:space="preserve">, atau salah satu dari keduanya (namun </w:t>
      </w:r>
      <w:r w:rsidRPr="00816559">
        <w:rPr>
          <w:rFonts w:asciiTheme="majorBidi" w:hAnsiTheme="majorBidi" w:cstheme="majorBidi"/>
          <w:i/>
          <w:iCs/>
          <w:color w:val="FF0000"/>
          <w:sz w:val="24"/>
          <w:szCs w:val="24"/>
        </w:rPr>
        <w:t>ia tidak berbakti kepadanya dengan sebaik-baiknya</w:t>
      </w:r>
      <w:r>
        <w:rPr>
          <w:rFonts w:asciiTheme="majorBidi" w:hAnsiTheme="majorBidi" w:cstheme="majorBidi"/>
          <w:i/>
          <w:iCs/>
          <w:sz w:val="24"/>
          <w:szCs w:val="24"/>
        </w:rPr>
        <w:t xml:space="preserve">), </w:t>
      </w:r>
      <w:r w:rsidRPr="00816559">
        <w:rPr>
          <w:rFonts w:asciiTheme="majorBidi" w:hAnsiTheme="majorBidi" w:cstheme="majorBidi"/>
          <w:i/>
          <w:iCs/>
          <w:color w:val="FF0000"/>
          <w:sz w:val="24"/>
          <w:szCs w:val="24"/>
        </w:rPr>
        <w:t>maka dia tidak akan masuk surga</w:t>
      </w:r>
      <w:r>
        <w:rPr>
          <w:rFonts w:asciiTheme="majorBidi" w:hAnsiTheme="majorBidi" w:cstheme="majorBidi"/>
          <w:i/>
          <w:iCs/>
          <w:sz w:val="24"/>
          <w:szCs w:val="24"/>
        </w:rPr>
        <w:t xml:space="preserve">.’” </w:t>
      </w:r>
      <w:r w:rsidRPr="00816559">
        <w:rPr>
          <w:rFonts w:asciiTheme="majorBidi" w:hAnsiTheme="majorBidi" w:cstheme="majorBidi"/>
          <w:sz w:val="24"/>
          <w:szCs w:val="24"/>
        </w:rPr>
        <w:t>(HR. Muslim)</w:t>
      </w:r>
    </w:p>
    <w:p w:rsidR="002653FC" w:rsidRDefault="002653FC" w:rsidP="002667EF">
      <w:pPr>
        <w:pStyle w:val="ListParagraph"/>
        <w:spacing w:after="0" w:line="360" w:lineRule="auto"/>
        <w:ind w:hanging="11"/>
        <w:rPr>
          <w:rFonts w:asciiTheme="majorBidi" w:hAnsiTheme="majorBidi" w:cstheme="majorBidi"/>
          <w:b/>
          <w:bCs/>
          <w:sz w:val="24"/>
          <w:szCs w:val="24"/>
          <w:u w:val="single"/>
        </w:rPr>
      </w:pPr>
      <w:r>
        <w:rPr>
          <w:rFonts w:asciiTheme="majorBidi" w:hAnsiTheme="majorBidi" w:cstheme="majorBidi"/>
          <w:b/>
          <w:bCs/>
          <w:sz w:val="24"/>
          <w:szCs w:val="24"/>
          <w:u w:val="single"/>
        </w:rPr>
        <w:t>Penjelasan :</w:t>
      </w:r>
    </w:p>
    <w:p w:rsidR="002653FC" w:rsidRDefault="002653FC" w:rsidP="002667EF">
      <w:pPr>
        <w:pStyle w:val="ListParagraph"/>
        <w:numPr>
          <w:ilvl w:val="0"/>
          <w:numId w:val="35"/>
        </w:numPr>
        <w:spacing w:after="0" w:line="360" w:lineRule="auto"/>
        <w:ind w:left="1134" w:hanging="283"/>
        <w:rPr>
          <w:rFonts w:asciiTheme="majorBidi" w:hAnsiTheme="majorBidi" w:cstheme="majorBidi"/>
          <w:sz w:val="24"/>
          <w:szCs w:val="24"/>
        </w:rPr>
      </w:pPr>
      <w:r w:rsidRPr="005568BF">
        <w:rPr>
          <w:rFonts w:asciiTheme="majorBidi" w:hAnsiTheme="majorBidi" w:cstheme="majorBidi"/>
          <w:b/>
          <w:bCs/>
          <w:sz w:val="24"/>
          <w:szCs w:val="24"/>
        </w:rPr>
        <w:t>Seeorang akan benar-benar celaka ketika ia tidak berbakti pada orangtuanya.</w:t>
      </w:r>
      <w:r>
        <w:rPr>
          <w:rFonts w:asciiTheme="majorBidi" w:hAnsiTheme="majorBidi" w:cstheme="majorBidi"/>
          <w:sz w:val="24"/>
          <w:szCs w:val="24"/>
        </w:rPr>
        <w:t xml:space="preserve"> Bahkan Rasulullah mengulang “dia celaka!” hinngga 3 kali, menandakan kecelakaan akan benar-benar menimpanya.</w:t>
      </w:r>
    </w:p>
    <w:p w:rsidR="002653FC" w:rsidRDefault="002653FC" w:rsidP="002667EF">
      <w:pPr>
        <w:pStyle w:val="ListParagraph"/>
        <w:numPr>
          <w:ilvl w:val="0"/>
          <w:numId w:val="35"/>
        </w:numPr>
        <w:spacing w:after="0" w:line="360" w:lineRule="auto"/>
        <w:ind w:left="1134" w:hanging="283"/>
        <w:rPr>
          <w:rFonts w:asciiTheme="majorBidi" w:hAnsiTheme="majorBidi" w:cstheme="majorBidi"/>
          <w:sz w:val="24"/>
          <w:szCs w:val="24"/>
        </w:rPr>
      </w:pPr>
      <w:r>
        <w:rPr>
          <w:rFonts w:asciiTheme="majorBidi" w:hAnsiTheme="majorBidi" w:cstheme="majorBidi"/>
          <w:sz w:val="24"/>
          <w:szCs w:val="24"/>
        </w:rPr>
        <w:t xml:space="preserve">Hal ini menunujukkan </w:t>
      </w:r>
      <w:r w:rsidRPr="005568BF">
        <w:rPr>
          <w:rFonts w:asciiTheme="majorBidi" w:hAnsiTheme="majorBidi" w:cstheme="majorBidi"/>
          <w:b/>
          <w:bCs/>
          <w:sz w:val="24"/>
          <w:szCs w:val="24"/>
        </w:rPr>
        <w:t>betapa pentingnya berbakti pada orangtua</w:t>
      </w:r>
      <w:r>
        <w:rPr>
          <w:rFonts w:asciiTheme="majorBidi" w:hAnsiTheme="majorBidi" w:cstheme="majorBidi"/>
          <w:sz w:val="24"/>
          <w:szCs w:val="24"/>
        </w:rPr>
        <w:t>, terutama ketika mereka telah lanjut usia. Selagi orangtua masih hidup, itu adalah kesempatan kita untuk memperoleh sebaik-baiknya amal dengan berbakti kepada mereka.</w:t>
      </w:r>
    </w:p>
    <w:p w:rsidR="002653FC" w:rsidRPr="000D456F" w:rsidRDefault="002653FC" w:rsidP="002667EF">
      <w:pPr>
        <w:pStyle w:val="ListParagraph"/>
        <w:spacing w:after="0" w:line="360" w:lineRule="auto"/>
        <w:ind w:left="1134"/>
        <w:rPr>
          <w:rFonts w:asciiTheme="majorBidi" w:hAnsiTheme="majorBidi" w:cstheme="majorBidi"/>
          <w:sz w:val="24"/>
          <w:szCs w:val="24"/>
        </w:rPr>
      </w:pPr>
    </w:p>
    <w:p w:rsidR="002653FC" w:rsidRDefault="002653FC" w:rsidP="002667EF">
      <w:pPr>
        <w:pStyle w:val="ListParagraph"/>
        <w:spacing w:after="0" w:line="360" w:lineRule="auto"/>
        <w:ind w:left="1134"/>
        <w:rPr>
          <w:rFonts w:asciiTheme="majorBidi" w:hAnsiTheme="majorBidi" w:cstheme="majorBidi"/>
          <w:sz w:val="24"/>
          <w:szCs w:val="24"/>
        </w:rPr>
      </w:pPr>
    </w:p>
    <w:p w:rsidR="002653FC" w:rsidRPr="00816559" w:rsidRDefault="002653FC" w:rsidP="002667EF">
      <w:pPr>
        <w:pStyle w:val="ListParagraph"/>
        <w:spacing w:after="0" w:line="360" w:lineRule="auto"/>
        <w:ind w:left="1134" w:hanging="850"/>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14:anchorId="7CFB86D0" wp14:editId="586FE155">
            <wp:extent cx="5506218" cy="1629002"/>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Bukhari Muslim - ortu vs jihad.png"/>
                    <pic:cNvPicPr/>
                  </pic:nvPicPr>
                  <pic:blipFill>
                    <a:blip r:embed="rId17">
                      <a:extLst>
                        <a:ext uri="{28A0092B-C50C-407E-A947-70E740481C1C}">
                          <a14:useLocalDpi xmlns:a14="http://schemas.microsoft.com/office/drawing/2010/main" val="0"/>
                        </a:ext>
                      </a:extLst>
                    </a:blip>
                    <a:stretch>
                      <a:fillRect/>
                    </a:stretch>
                  </pic:blipFill>
                  <pic:spPr>
                    <a:xfrm>
                      <a:off x="0" y="0"/>
                      <a:ext cx="5506218" cy="1629002"/>
                    </a:xfrm>
                    <a:prstGeom prst="rect">
                      <a:avLst/>
                    </a:prstGeom>
                  </pic:spPr>
                </pic:pic>
              </a:graphicData>
            </a:graphic>
          </wp:inline>
        </w:drawing>
      </w:r>
    </w:p>
    <w:p w:rsidR="002653FC" w:rsidRDefault="002653FC" w:rsidP="002667EF">
      <w:pPr>
        <w:pStyle w:val="ListParagraph"/>
        <w:spacing w:after="0" w:line="360" w:lineRule="auto"/>
        <w:ind w:hanging="11"/>
        <w:rPr>
          <w:rFonts w:asciiTheme="majorBidi" w:hAnsiTheme="majorBidi" w:cstheme="majorBidi"/>
          <w:sz w:val="24"/>
          <w:szCs w:val="24"/>
        </w:rPr>
      </w:pPr>
    </w:p>
    <w:p w:rsidR="002653FC" w:rsidRDefault="002653FC" w:rsidP="002667EF">
      <w:pPr>
        <w:pStyle w:val="ListParagraph"/>
        <w:spacing w:after="0" w:line="360" w:lineRule="auto"/>
        <w:ind w:hanging="11"/>
        <w:rPr>
          <w:rFonts w:asciiTheme="majorBidi" w:hAnsiTheme="majorBidi" w:cstheme="majorBidi"/>
          <w:sz w:val="24"/>
          <w:szCs w:val="24"/>
        </w:rPr>
      </w:pPr>
    </w:p>
    <w:p w:rsidR="002653FC" w:rsidRDefault="002653FC" w:rsidP="002667EF">
      <w:pPr>
        <w:pStyle w:val="ListParagraph"/>
        <w:spacing w:after="0" w:line="360" w:lineRule="auto"/>
        <w:ind w:hanging="11"/>
        <w:rPr>
          <w:rFonts w:asciiTheme="majorBidi" w:hAnsiTheme="majorBidi" w:cstheme="majorBidi"/>
          <w:sz w:val="24"/>
          <w:szCs w:val="24"/>
        </w:rPr>
      </w:pPr>
      <w:r>
        <w:rPr>
          <w:rFonts w:asciiTheme="majorBidi" w:hAnsiTheme="majorBidi" w:cstheme="majorBidi"/>
          <w:sz w:val="24"/>
          <w:szCs w:val="24"/>
        </w:rPr>
        <w:t>Terjemahan : “Abdullah bin Amr berkata : ‘</w:t>
      </w:r>
      <w:r w:rsidRPr="005568BF">
        <w:rPr>
          <w:rFonts w:asciiTheme="majorBidi" w:hAnsiTheme="majorBidi" w:cstheme="majorBidi"/>
          <w:i/>
          <w:iCs/>
          <w:sz w:val="24"/>
          <w:szCs w:val="24"/>
        </w:rPr>
        <w:t xml:space="preserve">Seorang laki-laki datang kepada Nabi, lalu </w:t>
      </w:r>
      <w:r w:rsidRPr="005568BF">
        <w:rPr>
          <w:rFonts w:asciiTheme="majorBidi" w:hAnsiTheme="majorBidi" w:cstheme="majorBidi"/>
          <w:i/>
          <w:iCs/>
          <w:color w:val="FF0000"/>
          <w:sz w:val="24"/>
          <w:szCs w:val="24"/>
        </w:rPr>
        <w:t>meminta izin untuk ikut berjihad</w:t>
      </w:r>
      <w:r w:rsidRPr="005568BF">
        <w:rPr>
          <w:rFonts w:asciiTheme="majorBidi" w:hAnsiTheme="majorBidi" w:cstheme="majorBidi"/>
          <w:i/>
          <w:iCs/>
          <w:sz w:val="24"/>
          <w:szCs w:val="24"/>
        </w:rPr>
        <w:t>.</w:t>
      </w:r>
      <w:r>
        <w:rPr>
          <w:rFonts w:asciiTheme="majorBidi" w:hAnsiTheme="majorBidi" w:cstheme="majorBidi"/>
          <w:sz w:val="24"/>
          <w:szCs w:val="24"/>
        </w:rPr>
        <w:t xml:space="preserve"> Maka beliau bertanya :”</w:t>
      </w:r>
      <w:r w:rsidRPr="005568BF">
        <w:rPr>
          <w:rFonts w:asciiTheme="majorBidi" w:hAnsiTheme="majorBidi" w:cstheme="majorBidi"/>
          <w:i/>
          <w:iCs/>
          <w:color w:val="FF0000"/>
          <w:sz w:val="24"/>
          <w:szCs w:val="24"/>
        </w:rPr>
        <w:t>Apakah kedua orang tuamu masih hidup</w:t>
      </w:r>
      <w:r w:rsidRPr="005568BF">
        <w:rPr>
          <w:rFonts w:asciiTheme="majorBidi" w:hAnsiTheme="majorBidi" w:cstheme="majorBidi"/>
          <w:i/>
          <w:iCs/>
          <w:sz w:val="24"/>
          <w:szCs w:val="24"/>
        </w:rPr>
        <w:t>?</w:t>
      </w:r>
      <w:r>
        <w:rPr>
          <w:rFonts w:asciiTheme="majorBidi" w:hAnsiTheme="majorBidi" w:cstheme="majorBidi"/>
          <w:sz w:val="24"/>
          <w:szCs w:val="24"/>
        </w:rPr>
        <w:t xml:space="preserve">” laki-laki itu menjawab : </w:t>
      </w:r>
      <w:r w:rsidRPr="005568BF">
        <w:rPr>
          <w:rFonts w:asciiTheme="majorBidi" w:hAnsiTheme="majorBidi" w:cstheme="majorBidi"/>
          <w:i/>
          <w:iCs/>
          <w:sz w:val="24"/>
          <w:szCs w:val="24"/>
        </w:rPr>
        <w:t>“iya.”</w:t>
      </w:r>
      <w:r>
        <w:rPr>
          <w:rFonts w:asciiTheme="majorBidi" w:hAnsiTheme="majorBidi" w:cstheme="majorBidi"/>
          <w:sz w:val="24"/>
          <w:szCs w:val="24"/>
        </w:rPr>
        <w:t xml:space="preserve"> Maka beliau berkata : ‘</w:t>
      </w:r>
      <w:r w:rsidRPr="005568BF">
        <w:rPr>
          <w:rFonts w:asciiTheme="majorBidi" w:hAnsiTheme="majorBidi" w:cstheme="majorBidi"/>
          <w:color w:val="FF0000"/>
          <w:sz w:val="24"/>
          <w:szCs w:val="24"/>
        </w:rPr>
        <w:t>Kepada keduanyalah kamu berjihad (berbakti).</w:t>
      </w:r>
      <w:r>
        <w:rPr>
          <w:rFonts w:asciiTheme="majorBidi" w:hAnsiTheme="majorBidi" w:cstheme="majorBidi"/>
          <w:sz w:val="24"/>
          <w:szCs w:val="24"/>
        </w:rPr>
        <w:t>’” (HR. Bukhari dan Muslim)</w:t>
      </w:r>
    </w:p>
    <w:p w:rsidR="002653FC" w:rsidRDefault="002653FC" w:rsidP="002667EF">
      <w:pPr>
        <w:pStyle w:val="ListParagraph"/>
        <w:spacing w:after="0" w:line="360" w:lineRule="auto"/>
        <w:ind w:hanging="11"/>
        <w:rPr>
          <w:rFonts w:asciiTheme="majorBidi" w:hAnsiTheme="majorBidi" w:cstheme="majorBidi"/>
          <w:b/>
          <w:bCs/>
          <w:sz w:val="24"/>
          <w:szCs w:val="24"/>
          <w:u w:val="single"/>
        </w:rPr>
      </w:pPr>
      <w:r>
        <w:rPr>
          <w:rFonts w:asciiTheme="majorBidi" w:hAnsiTheme="majorBidi" w:cstheme="majorBidi"/>
          <w:b/>
          <w:bCs/>
          <w:sz w:val="24"/>
          <w:szCs w:val="24"/>
          <w:u w:val="single"/>
        </w:rPr>
        <w:t>Penjelasan :</w:t>
      </w:r>
    </w:p>
    <w:p w:rsidR="002653FC" w:rsidRDefault="002653FC" w:rsidP="002667EF">
      <w:pPr>
        <w:pStyle w:val="ListParagraph"/>
        <w:numPr>
          <w:ilvl w:val="0"/>
          <w:numId w:val="36"/>
        </w:numPr>
        <w:spacing w:after="0" w:line="360" w:lineRule="auto"/>
        <w:ind w:left="1134" w:hanging="283"/>
        <w:rPr>
          <w:rFonts w:asciiTheme="majorBidi" w:hAnsiTheme="majorBidi" w:cstheme="majorBidi"/>
          <w:sz w:val="24"/>
          <w:szCs w:val="24"/>
        </w:rPr>
      </w:pPr>
      <w:r>
        <w:rPr>
          <w:rFonts w:asciiTheme="majorBidi" w:hAnsiTheme="majorBidi" w:cstheme="majorBidi"/>
          <w:sz w:val="24"/>
          <w:szCs w:val="24"/>
        </w:rPr>
        <w:t xml:space="preserve">Berbakti pada kedua orangtua memiliki nilai yang disejajarkan dengan jihad. </w:t>
      </w:r>
    </w:p>
    <w:p w:rsidR="002653FC" w:rsidRPr="005568BF" w:rsidRDefault="002653FC" w:rsidP="002667EF">
      <w:pPr>
        <w:pStyle w:val="ListParagraph"/>
        <w:numPr>
          <w:ilvl w:val="0"/>
          <w:numId w:val="36"/>
        </w:numPr>
        <w:spacing w:after="0" w:line="360" w:lineRule="auto"/>
        <w:ind w:left="1134" w:hanging="283"/>
        <w:rPr>
          <w:rFonts w:asciiTheme="majorBidi" w:hAnsiTheme="majorBidi" w:cstheme="majorBidi"/>
          <w:sz w:val="24"/>
          <w:szCs w:val="24"/>
        </w:rPr>
      </w:pPr>
      <w:r>
        <w:rPr>
          <w:rFonts w:asciiTheme="majorBidi" w:hAnsiTheme="majorBidi" w:cstheme="majorBidi"/>
          <w:sz w:val="24"/>
          <w:szCs w:val="24"/>
        </w:rPr>
        <w:t xml:space="preserve">Bahkan Allah lebih menyuruhnya untuk berbakti pada orangtua daripada berjihad </w:t>
      </w:r>
      <w:r w:rsidRPr="00C56DC6">
        <w:rPr>
          <w:rFonts w:asciiTheme="majorBidi" w:hAnsiTheme="majorBidi" w:cstheme="majorBidi"/>
          <w:sz w:val="24"/>
          <w:szCs w:val="24"/>
        </w:rPr>
        <w:sym w:font="Wingdings" w:char="F0E0"/>
      </w:r>
      <w:r>
        <w:rPr>
          <w:rFonts w:asciiTheme="majorBidi" w:hAnsiTheme="majorBidi" w:cstheme="majorBidi"/>
          <w:sz w:val="24"/>
          <w:szCs w:val="24"/>
        </w:rPr>
        <w:t xml:space="preserve"> kedudukan berbakti pada orang tua lebih diutamakan daripada berjihad. </w:t>
      </w:r>
    </w:p>
    <w:p w:rsidR="002653FC" w:rsidRPr="005568BF" w:rsidRDefault="002653FC" w:rsidP="002667EF">
      <w:pPr>
        <w:pStyle w:val="ListParagraph"/>
        <w:spacing w:after="0" w:line="360" w:lineRule="auto"/>
        <w:ind w:hanging="11"/>
        <w:rPr>
          <w:rFonts w:asciiTheme="majorBidi" w:hAnsiTheme="majorBidi" w:cstheme="majorBidi"/>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53FC" w:rsidRDefault="002653FC" w:rsidP="002667EF">
      <w:pPr>
        <w:spacing w:after="0" w:line="360" w:lineRule="auto"/>
        <w:jc w:val="both"/>
        <w:rPr>
          <w:rFonts w:ascii="Times New Roman" w:hAnsi="Times New Roman" w:cs="Times New Roman"/>
          <w:sz w:val="24"/>
          <w:szCs w:val="24"/>
        </w:rPr>
      </w:pPr>
    </w:p>
    <w:p w:rsidR="002667EF" w:rsidRDefault="002667EF" w:rsidP="002667EF">
      <w:pPr>
        <w:spacing w:after="0" w:line="360" w:lineRule="auto"/>
        <w:jc w:val="both"/>
        <w:rPr>
          <w:rFonts w:ascii="Times New Roman" w:hAnsi="Times New Roman" w:cs="Times New Roman"/>
          <w:sz w:val="24"/>
          <w:szCs w:val="24"/>
        </w:rPr>
      </w:pPr>
    </w:p>
    <w:p w:rsidR="002667EF" w:rsidRDefault="002667EF" w:rsidP="002667EF">
      <w:pPr>
        <w:spacing w:after="0" w:line="360" w:lineRule="auto"/>
        <w:jc w:val="both"/>
        <w:rPr>
          <w:rFonts w:ascii="Times New Roman" w:hAnsi="Times New Roman" w:cs="Times New Roman"/>
          <w:sz w:val="24"/>
          <w:szCs w:val="24"/>
        </w:rPr>
      </w:pPr>
    </w:p>
    <w:p w:rsidR="00DC1A25" w:rsidRPr="00DC1A25" w:rsidRDefault="00DC1A25" w:rsidP="002667EF">
      <w:pPr>
        <w:spacing w:after="0" w:line="360" w:lineRule="auto"/>
        <w:jc w:val="both"/>
        <w:rPr>
          <w:rFonts w:ascii="Times New Roman" w:hAnsi="Times New Roman" w:cs="Times New Roman"/>
          <w:sz w:val="24"/>
          <w:szCs w:val="24"/>
        </w:rPr>
      </w:pPr>
      <w:r w:rsidRPr="00BA3F9F">
        <w:rPr>
          <w:rFonts w:ascii="Arial" w:hAnsi="Arial" w:cs="Arial"/>
          <w:noProof/>
          <w:lang w:eastAsia="id-ID"/>
        </w:rPr>
        <w:lastRenderedPageBreak/>
        <mc:AlternateContent>
          <mc:Choice Requires="wps">
            <w:drawing>
              <wp:anchor distT="0" distB="0" distL="114300" distR="114300" simplePos="0" relativeHeight="251661312" behindDoc="0" locked="0" layoutInCell="1" allowOverlap="1" wp14:anchorId="572458D0" wp14:editId="287002B9">
                <wp:simplePos x="0" y="0"/>
                <wp:positionH relativeFrom="column">
                  <wp:posOffset>-34595</wp:posOffset>
                </wp:positionH>
                <wp:positionV relativeFrom="paragraph">
                  <wp:posOffset>153670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1A25" w:rsidRPr="00DC1A25" w:rsidRDefault="00DC1A25" w:rsidP="00DC1A25">
                            <w:pP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C1A25">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Bab </w:t>
                            </w:r>
                            <w:r w:rsidRPr="00DC1A25">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 Menghindari Pergaulan Bebas dan Perbuatan Keji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 o:spid="_x0000_s1028" type="#_x0000_t202" style="position:absolute;left:0;text-align:left;margin-left:-2.7pt;margin-top:12.1pt;width:2in;height:2in;z-index:2516613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HVJg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" filled="f" stroked="f">
                <v:textbox style="mso-fit-shape-to-text:t">
                  <w:txbxContent>
                    <w:p w:rsidR="00DC1A25" w:rsidRPr="00DC1A25" w:rsidRDefault="00DC1A25" w:rsidP="00DC1A25">
                      <w:pP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C1A25">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Bab 3 Menghindari Pergaulan Bebas dan Perbuatan Keji</w:t>
                      </w:r>
                    </w:p>
                  </w:txbxContent>
                </v:textbox>
              </v:shape>
            </w:pict>
          </mc:Fallback>
        </mc:AlternateContent>
      </w:r>
    </w:p>
    <w:p w:rsidR="002653FC" w:rsidRDefault="002653FC" w:rsidP="002667EF">
      <w:pPr>
        <w:pStyle w:val="ListParagraph"/>
        <w:spacing w:after="0" w:line="360" w:lineRule="auto"/>
        <w:jc w:val="both"/>
        <w:rPr>
          <w:rFonts w:ascii="Times New Roman" w:hAnsi="Times New Roman" w:cs="Times New Roman"/>
          <w:sz w:val="24"/>
          <w:szCs w:val="24"/>
        </w:rPr>
      </w:pPr>
    </w:p>
    <w:p w:rsidR="00DC1A25" w:rsidRDefault="00DC1A25" w:rsidP="002667EF">
      <w:pPr>
        <w:spacing w:after="0" w:line="360" w:lineRule="auto"/>
        <w:ind w:firstLine="720"/>
        <w:rPr>
          <w:rFonts w:asciiTheme="majorBidi" w:hAnsiTheme="majorBidi" w:cstheme="majorBidi"/>
          <w:sz w:val="24"/>
          <w:szCs w:val="24"/>
        </w:rPr>
      </w:pPr>
    </w:p>
    <w:p w:rsidR="00DC1A25" w:rsidRPr="00675D5B" w:rsidRDefault="00DC1A25" w:rsidP="002667EF">
      <w:pPr>
        <w:spacing w:after="0" w:line="360" w:lineRule="auto"/>
        <w:ind w:firstLine="720"/>
        <w:jc w:val="both"/>
        <w:rPr>
          <w:rFonts w:asciiTheme="majorBidi" w:hAnsiTheme="majorBidi" w:cstheme="majorBidi"/>
          <w:sz w:val="24"/>
          <w:szCs w:val="24"/>
        </w:rPr>
      </w:pPr>
      <w:r w:rsidRPr="00675D5B">
        <w:rPr>
          <w:rFonts w:asciiTheme="majorBidi" w:hAnsiTheme="majorBidi" w:cstheme="majorBidi"/>
          <w:sz w:val="24"/>
          <w:szCs w:val="24"/>
        </w:rPr>
        <w:t xml:space="preserve">Pada masa sekarang ini, pergaulan bebas menjadi bahaya utama yang dihadapi oleh kaum remaja. Apalagi dengan kemajuan teknologi dan remaja yang labil dan mudah terjerumus. Pergaulan bebas adalah salah satu penyebab rusaknya moral bagi anak bangsa. Mereka merasa menjadi generasi yang </w:t>
      </w:r>
      <w:r>
        <w:rPr>
          <w:rFonts w:asciiTheme="majorBidi" w:hAnsiTheme="majorBidi" w:cstheme="majorBidi"/>
          <w:sz w:val="24"/>
          <w:szCs w:val="24"/>
        </w:rPr>
        <w:t>bebas</w:t>
      </w:r>
      <w:r w:rsidRPr="00675D5B">
        <w:rPr>
          <w:rFonts w:asciiTheme="majorBidi" w:hAnsiTheme="majorBidi" w:cstheme="majorBidi"/>
          <w:sz w:val="24"/>
          <w:szCs w:val="24"/>
        </w:rPr>
        <w:t xml:space="preserve"> karena sudah tidak terlalu diperhatikan oleh orang tua. Pergaulan bebas juga menyebabkan anak kehilangan sifat sopan santunnya dan hanya mengikuti trend. </w:t>
      </w:r>
    </w:p>
    <w:p w:rsidR="00DC1A25" w:rsidRPr="00675D5B" w:rsidRDefault="00DC1A25" w:rsidP="002667EF">
      <w:pPr>
        <w:spacing w:after="0" w:line="360" w:lineRule="auto"/>
        <w:ind w:firstLine="720"/>
        <w:jc w:val="both"/>
        <w:rPr>
          <w:rFonts w:asciiTheme="majorBidi" w:hAnsiTheme="majorBidi" w:cstheme="majorBidi"/>
          <w:sz w:val="24"/>
          <w:szCs w:val="24"/>
        </w:rPr>
      </w:pPr>
      <w:r w:rsidRPr="00675D5B">
        <w:rPr>
          <w:rFonts w:asciiTheme="majorBidi" w:hAnsiTheme="majorBidi" w:cstheme="majorBidi"/>
          <w:sz w:val="24"/>
          <w:szCs w:val="24"/>
        </w:rPr>
        <w:t xml:space="preserve">Oleh karenanya, bisa dikatakan bahwa pergaulan pada masa kini telah memasuki zona yang berbahaya. Dampak negatif dari pergaulan bebas telah memakan banyak korban. Mulai dari kerusakan moral dan penggunaan obat terlarang serta hamil sebelum menikah. Pergaulan bebas yang terjadi di kalangan remaja dapat dikurangi melalui peran utama orang tua dan guru. Orang tua dan guru harus memberikan edukasi dan pengawasan yang cukup kepada anak. </w:t>
      </w:r>
    </w:p>
    <w:p w:rsidR="00DC1A25" w:rsidRPr="00675D5B" w:rsidRDefault="00DC1A25" w:rsidP="002667EF">
      <w:pPr>
        <w:spacing w:after="0" w:line="360" w:lineRule="auto"/>
        <w:ind w:firstLine="720"/>
        <w:jc w:val="both"/>
        <w:rPr>
          <w:rFonts w:asciiTheme="majorBidi" w:hAnsiTheme="majorBidi" w:cstheme="majorBidi"/>
          <w:sz w:val="24"/>
          <w:szCs w:val="24"/>
        </w:rPr>
      </w:pPr>
      <w:r w:rsidRPr="00675D5B">
        <w:rPr>
          <w:rFonts w:asciiTheme="majorBidi" w:hAnsiTheme="majorBidi" w:cstheme="majorBidi"/>
          <w:sz w:val="24"/>
          <w:szCs w:val="24"/>
        </w:rPr>
        <w:t xml:space="preserve">Lantas, bagaimanakan Islam mengatur batasan-batasan dalam bergaul? Mari simak dalil-dalil dalam Al-Qur’an dan Hadist berikut ini </w:t>
      </w:r>
    </w:p>
    <w:p w:rsidR="00DC1A25" w:rsidRPr="00675D5B" w:rsidRDefault="00DC1A25" w:rsidP="002667EF">
      <w:pPr>
        <w:pStyle w:val="ListParagraph"/>
        <w:numPr>
          <w:ilvl w:val="0"/>
          <w:numId w:val="9"/>
        </w:numPr>
        <w:spacing w:after="0" w:line="360" w:lineRule="auto"/>
        <w:jc w:val="both"/>
        <w:rPr>
          <w:rFonts w:asciiTheme="majorBidi" w:hAnsiTheme="majorBidi" w:cstheme="majorBidi"/>
          <w:sz w:val="24"/>
          <w:szCs w:val="24"/>
        </w:rPr>
      </w:pPr>
      <w:r w:rsidRPr="00675D5B">
        <w:rPr>
          <w:rFonts w:asciiTheme="majorBidi" w:hAnsiTheme="majorBidi" w:cstheme="majorBidi"/>
          <w:b/>
          <w:bCs/>
          <w:sz w:val="24"/>
          <w:szCs w:val="24"/>
        </w:rPr>
        <w:t xml:space="preserve">QS. Al- Isra’ [17]: 32 </w:t>
      </w:r>
    </w:p>
    <w:p w:rsidR="00DC1A25" w:rsidRPr="00675D5B" w:rsidRDefault="00DC1A25" w:rsidP="002667EF">
      <w:pPr>
        <w:pStyle w:val="ListParagraph"/>
        <w:numPr>
          <w:ilvl w:val="0"/>
          <w:numId w:val="10"/>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 xml:space="preserve">Ayat </w:t>
      </w:r>
    </w:p>
    <w:p w:rsidR="00DC1A25" w:rsidRPr="00675D5B" w:rsidRDefault="00DC1A25" w:rsidP="002667EF">
      <w:pPr>
        <w:pStyle w:val="ListParagraph"/>
        <w:spacing w:after="0" w:line="360" w:lineRule="auto"/>
        <w:ind w:left="144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6C2540E8" wp14:editId="6C37EBFB">
            <wp:extent cx="2743200" cy="43242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52" t="58340" r="58553" b="33221"/>
                    <a:stretch/>
                  </pic:blipFill>
                  <pic:spPr bwMode="auto">
                    <a:xfrm>
                      <a:off x="0" y="0"/>
                      <a:ext cx="2784297" cy="438902"/>
                    </a:xfrm>
                    <a:prstGeom prst="rect">
                      <a:avLst/>
                    </a:prstGeom>
                    <a:ln>
                      <a:noFill/>
                    </a:ln>
                    <a:extLst>
                      <a:ext uri="{53640926-AAD7-44D8-BBD7-CCE9431645EC}">
                        <a14:shadowObscured xmlns:a14="http://schemas.microsoft.com/office/drawing/2010/main"/>
                      </a:ext>
                    </a:extLst>
                  </pic:spPr>
                </pic:pic>
              </a:graphicData>
            </a:graphic>
          </wp:inline>
        </w:drawing>
      </w:r>
    </w:p>
    <w:p w:rsidR="00DC1A25" w:rsidRPr="00675D5B" w:rsidRDefault="00DC1A25" w:rsidP="002667EF">
      <w:pPr>
        <w:pStyle w:val="ListParagraph"/>
        <w:numPr>
          <w:ilvl w:val="0"/>
          <w:numId w:val="10"/>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 xml:space="preserve">Terjemahan Ayat </w:t>
      </w:r>
    </w:p>
    <w:p w:rsidR="00DC1A25" w:rsidRPr="00675D5B" w:rsidRDefault="00DC1A25" w:rsidP="002667EF">
      <w:pPr>
        <w:pStyle w:val="ListParagraph"/>
        <w:spacing w:after="0" w:line="360" w:lineRule="auto"/>
        <w:ind w:left="1440"/>
        <w:jc w:val="both"/>
        <w:rPr>
          <w:rFonts w:asciiTheme="majorBidi" w:hAnsiTheme="majorBidi" w:cstheme="majorBidi"/>
          <w:i/>
          <w:iCs/>
          <w:sz w:val="24"/>
          <w:szCs w:val="24"/>
        </w:rPr>
      </w:pPr>
      <w:r w:rsidRPr="00675D5B">
        <w:rPr>
          <w:rFonts w:asciiTheme="majorBidi" w:hAnsiTheme="majorBidi" w:cstheme="majorBidi"/>
          <w:i/>
          <w:iCs/>
          <w:sz w:val="24"/>
          <w:szCs w:val="24"/>
        </w:rPr>
        <w:t xml:space="preserve">Dan janganlah kamu mendekati zina; (zina) itu sungguh suatu perbuatan keji, </w:t>
      </w:r>
    </w:p>
    <w:p w:rsidR="00DC1A25" w:rsidRPr="00675D5B" w:rsidRDefault="00DC1A25" w:rsidP="002667EF">
      <w:pPr>
        <w:pStyle w:val="ListParagraph"/>
        <w:spacing w:after="0" w:line="360" w:lineRule="auto"/>
        <w:ind w:left="1440"/>
        <w:jc w:val="both"/>
        <w:rPr>
          <w:rFonts w:asciiTheme="majorBidi" w:hAnsiTheme="majorBidi" w:cstheme="majorBidi"/>
          <w:sz w:val="24"/>
          <w:szCs w:val="24"/>
        </w:rPr>
      </w:pPr>
      <w:r w:rsidRPr="00675D5B">
        <w:rPr>
          <w:rFonts w:asciiTheme="majorBidi" w:hAnsiTheme="majorBidi" w:cstheme="majorBidi"/>
          <w:i/>
          <w:iCs/>
          <w:sz w:val="24"/>
          <w:szCs w:val="24"/>
        </w:rPr>
        <w:t>dan suatu jalan yang buruk</w:t>
      </w:r>
      <w:r w:rsidRPr="00675D5B">
        <w:rPr>
          <w:rFonts w:asciiTheme="majorBidi" w:hAnsiTheme="majorBidi" w:cstheme="majorBidi"/>
          <w:sz w:val="24"/>
          <w:szCs w:val="24"/>
        </w:rPr>
        <w:t xml:space="preserve"> (QS al-Isrā [17]:32)</w:t>
      </w:r>
    </w:p>
    <w:p w:rsidR="00DC1A25" w:rsidRPr="00675D5B" w:rsidRDefault="00DC1A25" w:rsidP="002667EF">
      <w:pPr>
        <w:pStyle w:val="ListParagraph"/>
        <w:numPr>
          <w:ilvl w:val="0"/>
          <w:numId w:val="10"/>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 xml:space="preserve">Mufradat dan Terjemah </w:t>
      </w:r>
    </w:p>
    <w:tbl>
      <w:tblPr>
        <w:tblStyle w:val="TableGrid"/>
        <w:tblW w:w="0" w:type="auto"/>
        <w:tblInd w:w="1440" w:type="dxa"/>
        <w:tblLook w:val="04A0" w:firstRow="1" w:lastRow="0" w:firstColumn="1" w:lastColumn="0" w:noHBand="0" w:noVBand="1"/>
      </w:tblPr>
      <w:tblGrid>
        <w:gridCol w:w="2041"/>
        <w:gridCol w:w="1832"/>
        <w:gridCol w:w="2042"/>
        <w:gridCol w:w="1887"/>
      </w:tblGrid>
      <w:tr w:rsidR="00DC1A25" w:rsidRPr="00675D5B" w:rsidTr="002832EC">
        <w:tc>
          <w:tcPr>
            <w:tcW w:w="2337" w:type="dxa"/>
          </w:tcPr>
          <w:p w:rsidR="00DC1A25" w:rsidRPr="00675D5B" w:rsidRDefault="00DC1A25" w:rsidP="002667EF">
            <w:pPr>
              <w:spacing w:line="360" w:lineRule="auto"/>
              <w:jc w:val="both"/>
              <w:rPr>
                <w:rFonts w:asciiTheme="majorBidi" w:hAnsiTheme="majorBidi" w:cstheme="majorBidi"/>
                <w:b/>
                <w:bCs/>
                <w:sz w:val="24"/>
                <w:szCs w:val="24"/>
              </w:rPr>
            </w:pPr>
            <w:r w:rsidRPr="00675D5B">
              <w:rPr>
                <w:rFonts w:asciiTheme="majorBidi" w:hAnsiTheme="majorBidi" w:cstheme="majorBidi"/>
                <w:b/>
                <w:bCs/>
                <w:sz w:val="24"/>
                <w:szCs w:val="24"/>
              </w:rPr>
              <w:t>Terjemahan</w:t>
            </w:r>
          </w:p>
        </w:tc>
        <w:tc>
          <w:tcPr>
            <w:tcW w:w="2337" w:type="dxa"/>
          </w:tcPr>
          <w:p w:rsidR="00DC1A25" w:rsidRPr="00675D5B" w:rsidRDefault="00DC1A25" w:rsidP="002667EF">
            <w:pPr>
              <w:pStyle w:val="ListParagraph"/>
              <w:spacing w:line="360" w:lineRule="auto"/>
              <w:ind w:left="0"/>
              <w:jc w:val="both"/>
              <w:rPr>
                <w:rFonts w:asciiTheme="majorBidi" w:hAnsiTheme="majorBidi" w:cstheme="majorBidi"/>
                <w:b/>
                <w:bCs/>
                <w:sz w:val="24"/>
                <w:szCs w:val="24"/>
              </w:rPr>
            </w:pPr>
            <w:r w:rsidRPr="00675D5B">
              <w:rPr>
                <w:rFonts w:asciiTheme="majorBidi" w:hAnsiTheme="majorBidi" w:cstheme="majorBidi"/>
                <w:b/>
                <w:bCs/>
                <w:sz w:val="24"/>
                <w:szCs w:val="24"/>
              </w:rPr>
              <w:t>Lafal</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b/>
                <w:bCs/>
                <w:sz w:val="24"/>
                <w:szCs w:val="24"/>
              </w:rPr>
            </w:pPr>
            <w:r w:rsidRPr="00675D5B">
              <w:rPr>
                <w:rFonts w:asciiTheme="majorBidi" w:hAnsiTheme="majorBidi" w:cstheme="majorBidi"/>
                <w:b/>
                <w:bCs/>
                <w:sz w:val="24"/>
                <w:szCs w:val="24"/>
              </w:rPr>
              <w:t>Terjemahan</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b/>
                <w:bCs/>
                <w:sz w:val="24"/>
                <w:szCs w:val="24"/>
              </w:rPr>
            </w:pPr>
            <w:r w:rsidRPr="00675D5B">
              <w:rPr>
                <w:rFonts w:asciiTheme="majorBidi" w:hAnsiTheme="majorBidi" w:cstheme="majorBidi"/>
                <w:b/>
                <w:bCs/>
                <w:sz w:val="24"/>
                <w:szCs w:val="24"/>
              </w:rPr>
              <w:t>Lafal</w:t>
            </w:r>
          </w:p>
        </w:tc>
      </w:tr>
      <w:tr w:rsidR="00DC1A25" w:rsidRPr="00675D5B" w:rsidTr="002832E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Perbuatan keji</w:t>
            </w:r>
          </w:p>
        </w:t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3864E502" wp14:editId="11B25C10">
                  <wp:extent cx="422031" cy="273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290" t="51725" r="73962" b="41652"/>
                          <a:stretch/>
                        </pic:blipFill>
                        <pic:spPr bwMode="auto">
                          <a:xfrm>
                            <a:off x="0" y="0"/>
                            <a:ext cx="426000" cy="275901"/>
                          </a:xfrm>
                          <a:prstGeom prst="rect">
                            <a:avLst/>
                          </a:prstGeom>
                          <a:ln>
                            <a:noFill/>
                          </a:ln>
                          <a:extLst>
                            <a:ext uri="{53640926-AAD7-44D8-BBD7-CCE9431645EC}">
                              <a14:shadowObscured xmlns:a14="http://schemas.microsoft.com/office/drawing/2010/main"/>
                            </a:ext>
                          </a:extLst>
                        </pic:spPr>
                      </pic:pic>
                    </a:graphicData>
                  </a:graphic>
                </wp:inline>
              </w:drawing>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 xml:space="preserve">Dan janganlah kamu mendekati </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02829F98" wp14:editId="68312C29">
                  <wp:extent cx="522514" cy="274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931" t="52026" r="63288" b="41641"/>
                          <a:stretch/>
                        </pic:blipFill>
                        <pic:spPr bwMode="auto">
                          <a:xfrm>
                            <a:off x="0" y="0"/>
                            <a:ext cx="526232" cy="276272"/>
                          </a:xfrm>
                          <a:prstGeom prst="rect">
                            <a:avLst/>
                          </a:prstGeom>
                          <a:ln>
                            <a:noFill/>
                          </a:ln>
                          <a:extLst>
                            <a:ext uri="{53640926-AAD7-44D8-BBD7-CCE9431645EC}">
                              <a14:shadowObscured xmlns:a14="http://schemas.microsoft.com/office/drawing/2010/main"/>
                            </a:ext>
                          </a:extLst>
                        </pic:spPr>
                      </pic:pic>
                    </a:graphicData>
                  </a:graphic>
                </wp:inline>
              </w:drawing>
            </w:r>
          </w:p>
        </w:tc>
      </w:tr>
      <w:tr w:rsidR="00DC1A25" w:rsidRPr="00675D5B" w:rsidTr="002832E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Buruk</w:t>
            </w:r>
          </w:p>
        </w:t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4178059A" wp14:editId="347BB438">
                  <wp:extent cx="401934" cy="2532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133" t="61649" r="74292" b="32637"/>
                          <a:stretch/>
                        </pic:blipFill>
                        <pic:spPr bwMode="auto">
                          <a:xfrm>
                            <a:off x="0" y="0"/>
                            <a:ext cx="416627" cy="262476"/>
                          </a:xfrm>
                          <a:prstGeom prst="rect">
                            <a:avLst/>
                          </a:prstGeom>
                          <a:ln>
                            <a:noFill/>
                          </a:ln>
                          <a:extLst>
                            <a:ext uri="{53640926-AAD7-44D8-BBD7-CCE9431645EC}">
                              <a14:shadowObscured xmlns:a14="http://schemas.microsoft.com/office/drawing/2010/main"/>
                            </a:ext>
                          </a:extLst>
                        </pic:spPr>
                      </pic:pic>
                    </a:graphicData>
                  </a:graphic>
                </wp:inline>
              </w:drawing>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 xml:space="preserve">Zina </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08BDA8EE" wp14:editId="6F066B1B">
                  <wp:extent cx="361741" cy="250436"/>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460" t="61949" r="63144" b="32637"/>
                          <a:stretch/>
                        </pic:blipFill>
                        <pic:spPr bwMode="auto">
                          <a:xfrm>
                            <a:off x="0" y="0"/>
                            <a:ext cx="367416" cy="254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C1A25" w:rsidRPr="00675D5B" w:rsidRDefault="00DC1A25" w:rsidP="002667EF">
      <w:pPr>
        <w:pStyle w:val="ListParagraph"/>
        <w:spacing w:after="0" w:line="360" w:lineRule="auto"/>
        <w:ind w:left="1440"/>
        <w:jc w:val="both"/>
        <w:rPr>
          <w:rFonts w:asciiTheme="majorBidi" w:hAnsiTheme="majorBidi" w:cstheme="majorBidi"/>
          <w:sz w:val="24"/>
          <w:szCs w:val="24"/>
        </w:rPr>
      </w:pPr>
      <w:r w:rsidRPr="00675D5B">
        <w:rPr>
          <w:rFonts w:asciiTheme="majorBidi" w:hAnsiTheme="majorBidi" w:cstheme="majorBidi"/>
          <w:sz w:val="24"/>
          <w:szCs w:val="24"/>
        </w:rPr>
        <w:t xml:space="preserve"> </w:t>
      </w:r>
    </w:p>
    <w:p w:rsidR="00DC1A25" w:rsidRPr="00675D5B" w:rsidRDefault="00DC1A25" w:rsidP="002667EF">
      <w:pPr>
        <w:pStyle w:val="ListParagraph"/>
        <w:numPr>
          <w:ilvl w:val="0"/>
          <w:numId w:val="10"/>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 xml:space="preserve">Penjelasan Ayat </w:t>
      </w:r>
    </w:p>
    <w:p w:rsidR="00DC1A25" w:rsidRPr="00675D5B" w:rsidRDefault="00DC1A25" w:rsidP="002667EF">
      <w:pPr>
        <w:pStyle w:val="ListParagraph"/>
        <w:spacing w:after="0" w:line="360" w:lineRule="auto"/>
        <w:ind w:left="1440" w:firstLine="720"/>
        <w:jc w:val="both"/>
        <w:rPr>
          <w:rFonts w:asciiTheme="majorBidi" w:hAnsiTheme="majorBidi" w:cstheme="majorBidi"/>
          <w:sz w:val="24"/>
          <w:szCs w:val="24"/>
        </w:rPr>
      </w:pPr>
      <w:r w:rsidRPr="00675D5B">
        <w:rPr>
          <w:rFonts w:asciiTheme="majorBidi" w:hAnsiTheme="majorBidi" w:cstheme="majorBidi"/>
          <w:sz w:val="24"/>
          <w:szCs w:val="24"/>
        </w:rPr>
        <w:t xml:space="preserve">Dalam ayat tersebut, firman Allah, </w:t>
      </w:r>
      <w:r w:rsidRPr="00675D5B">
        <w:rPr>
          <w:rFonts w:asciiTheme="majorBidi" w:hAnsiTheme="majorBidi" w:cstheme="majorBidi"/>
          <w:b/>
          <w:bCs/>
          <w:sz w:val="24"/>
          <w:szCs w:val="24"/>
        </w:rPr>
        <w:t>Lā Taqrabū aż-Żinā</w:t>
      </w:r>
      <w:r w:rsidRPr="00675D5B">
        <w:rPr>
          <w:rFonts w:asciiTheme="majorBidi" w:hAnsiTheme="majorBidi" w:cstheme="majorBidi"/>
          <w:sz w:val="24"/>
          <w:szCs w:val="24"/>
        </w:rPr>
        <w:t xml:space="preserve"> /Janganlah kamu </w:t>
      </w:r>
      <w:r w:rsidRPr="00675D5B">
        <w:rPr>
          <w:rFonts w:asciiTheme="majorBidi" w:hAnsiTheme="majorBidi" w:cstheme="majorBidi"/>
          <w:sz w:val="24"/>
          <w:szCs w:val="24"/>
          <w:u w:val="single"/>
        </w:rPr>
        <w:t>mendekati</w:t>
      </w:r>
      <w:r w:rsidRPr="00675D5B">
        <w:rPr>
          <w:rFonts w:asciiTheme="majorBidi" w:hAnsiTheme="majorBidi" w:cstheme="majorBidi"/>
          <w:sz w:val="24"/>
          <w:szCs w:val="24"/>
        </w:rPr>
        <w:t xml:space="preserve"> zina, lebih mendalam maknanya (balīgh) daripada perkataan </w:t>
      </w:r>
      <w:r w:rsidRPr="00675D5B">
        <w:rPr>
          <w:rFonts w:asciiTheme="majorBidi" w:hAnsiTheme="majorBidi" w:cstheme="majorBidi"/>
          <w:b/>
          <w:bCs/>
          <w:sz w:val="24"/>
          <w:szCs w:val="24"/>
        </w:rPr>
        <w:lastRenderedPageBreak/>
        <w:t>Lā Tażinū</w:t>
      </w:r>
      <w:r w:rsidRPr="00675D5B">
        <w:rPr>
          <w:rFonts w:asciiTheme="majorBidi" w:hAnsiTheme="majorBidi" w:cstheme="majorBidi"/>
          <w:sz w:val="24"/>
          <w:szCs w:val="24"/>
        </w:rPr>
        <w:t xml:space="preserve">/ Janganlah kalian </w:t>
      </w:r>
      <w:r w:rsidRPr="00675D5B">
        <w:rPr>
          <w:rFonts w:asciiTheme="majorBidi" w:hAnsiTheme="majorBidi" w:cstheme="majorBidi"/>
          <w:sz w:val="24"/>
          <w:szCs w:val="24"/>
          <w:u w:val="single"/>
        </w:rPr>
        <w:t>berbuat</w:t>
      </w:r>
      <w:r w:rsidRPr="00675D5B">
        <w:rPr>
          <w:rFonts w:asciiTheme="majorBidi" w:hAnsiTheme="majorBidi" w:cstheme="majorBidi"/>
          <w:sz w:val="24"/>
          <w:szCs w:val="24"/>
        </w:rPr>
        <w:t xml:space="preserve"> zina‛. Maksudnya, bila digunakan kalimat ‘Lā Tażinū / Janganlah kalian berbuat zina’, maka yang diharamkan oleh Allah hanya perbuatan zina  saja, sedangkan segala sesuatu yang akan mengarah kepada perbuatan zina, tidak dihukumi haram. Dan ketika Allah swt. Menggunakan kalimat ‘LāTaqrabū az- Żinā/Janganlah kamu mendekati zina’, maknanya sangat mendalam, yaitu </w:t>
      </w:r>
      <w:r w:rsidRPr="00675D5B">
        <w:rPr>
          <w:rFonts w:asciiTheme="majorBidi" w:hAnsiTheme="majorBidi" w:cstheme="majorBidi"/>
          <w:b/>
          <w:bCs/>
          <w:sz w:val="24"/>
          <w:szCs w:val="24"/>
        </w:rPr>
        <w:t>segala perbuatan yang mendekatkan pelakunya ke tindakan perzinaan adalah haram</w:t>
      </w:r>
      <w:r w:rsidRPr="00675D5B">
        <w:rPr>
          <w:rFonts w:asciiTheme="majorBidi" w:hAnsiTheme="majorBidi" w:cstheme="majorBidi"/>
          <w:sz w:val="24"/>
          <w:szCs w:val="24"/>
        </w:rPr>
        <w:t xml:space="preserve">, terlebih zinanya itu sendiri yang sudah sangat jelas diharamkan. </w:t>
      </w:r>
    </w:p>
    <w:p w:rsidR="00DC1A25" w:rsidRPr="00675D5B" w:rsidRDefault="00DC1A25" w:rsidP="002667EF">
      <w:pPr>
        <w:pStyle w:val="ListParagraph"/>
        <w:spacing w:after="0" w:line="360" w:lineRule="auto"/>
        <w:ind w:left="1440" w:firstLine="720"/>
        <w:jc w:val="both"/>
        <w:rPr>
          <w:rFonts w:asciiTheme="majorBidi" w:hAnsiTheme="majorBidi" w:cstheme="majorBidi"/>
          <w:sz w:val="24"/>
          <w:szCs w:val="24"/>
        </w:rPr>
      </w:pPr>
      <w:r w:rsidRPr="00675D5B">
        <w:rPr>
          <w:rFonts w:asciiTheme="majorBidi" w:hAnsiTheme="majorBidi" w:cstheme="majorBidi"/>
          <w:sz w:val="24"/>
          <w:szCs w:val="24"/>
        </w:rPr>
        <w:t>Sementara itu, Imam Asy-Syaukani mengatakan pelarangan zina di dalam al-Qur'an didahului dengan pengantar kat</w:t>
      </w:r>
      <w:r>
        <w:rPr>
          <w:rFonts w:asciiTheme="majorBidi" w:hAnsiTheme="majorBidi" w:cstheme="majorBidi"/>
          <w:sz w:val="24"/>
          <w:szCs w:val="24"/>
        </w:rPr>
        <w:t xml:space="preserve">a ‘janganlah kalian mendekati’. </w:t>
      </w:r>
      <w:r w:rsidRPr="00675D5B">
        <w:rPr>
          <w:rFonts w:asciiTheme="majorBidi" w:hAnsiTheme="majorBidi" w:cstheme="majorBidi"/>
          <w:sz w:val="24"/>
          <w:szCs w:val="24"/>
        </w:rPr>
        <w:t>Pengantar ini menunjukkan bahwa segala kreativitas budaya yang mengorientasikan perilaku manusia menuju kemungkinan perzinahan tidaklah diperkenankan (diharamkan) oleh Allah swt. Ini makna eksplisit dari ungkapan Lā Taqrabū aż-Żinā itu. Adapun hal-hal yang masuk ke dalam kategori mengantarkan pelakunya kepada tindakan zina sangatlah banyak bentuknya, di antanya adalah seperti khalwaṭ (berduaan antara laki-laki dan perempuan yang bukan maḥram di tempat sunyi atau tersembunyi), mengumbar aurat, pandangan mata yang liar dan pikiran atau hati yang kotor</w:t>
      </w:r>
    </w:p>
    <w:p w:rsidR="00DC1A25" w:rsidRPr="00675D5B" w:rsidRDefault="00DC1A25" w:rsidP="002667EF">
      <w:pPr>
        <w:pStyle w:val="ListParagraph"/>
        <w:spacing w:after="0" w:line="360" w:lineRule="auto"/>
        <w:ind w:left="1440" w:firstLine="720"/>
        <w:jc w:val="both"/>
        <w:rPr>
          <w:rFonts w:asciiTheme="majorBidi" w:hAnsiTheme="majorBidi" w:cstheme="majorBidi"/>
          <w:sz w:val="24"/>
          <w:szCs w:val="24"/>
        </w:rPr>
      </w:pPr>
      <w:r w:rsidRPr="00675D5B">
        <w:rPr>
          <w:rFonts w:asciiTheme="majorBidi" w:hAnsiTheme="majorBidi" w:cstheme="majorBidi"/>
          <w:sz w:val="24"/>
          <w:szCs w:val="24"/>
        </w:rPr>
        <w:t>Terkait dengan ayat “</w:t>
      </w:r>
      <w:r w:rsidRPr="00675D5B">
        <w:rPr>
          <w:rFonts w:asciiTheme="majorBidi" w:hAnsiTheme="majorBidi" w:cstheme="majorBidi"/>
          <w:i/>
          <w:iCs/>
          <w:sz w:val="24"/>
          <w:szCs w:val="24"/>
        </w:rPr>
        <w:t>Sesungguhnya zina itu adalah suatu perbuatan yang keji dan sutau jalan yang buruk”</w:t>
      </w:r>
      <w:r w:rsidRPr="00675D5B">
        <w:rPr>
          <w:rFonts w:asciiTheme="majorBidi" w:hAnsiTheme="majorBidi" w:cstheme="majorBidi"/>
          <w:sz w:val="24"/>
          <w:szCs w:val="24"/>
        </w:rPr>
        <w:t>, Al-Qurṭubı mengatakan bahwa ‚karena zina menjerumuskan pelakunya ke dalam neraka jahanam dan zina termasuk ke dalam dosa besar. Juga tidak ada perbedaan pendapat yang berkenaan dengan keburukannya. Para ulama bersepakat bahwa zina haram hukumnya dan termasuk dosa yang besar. Dan barang siapa yang mengingkari ijmā’ yang pasti, maka ia telah telah keluar dari ketentuan syariat.</w:t>
      </w:r>
    </w:p>
    <w:p w:rsidR="00DC1A25" w:rsidRPr="00675D5B" w:rsidRDefault="00DC1A25" w:rsidP="002667EF">
      <w:pPr>
        <w:pStyle w:val="ListParagraph"/>
        <w:numPr>
          <w:ilvl w:val="0"/>
          <w:numId w:val="9"/>
        </w:numPr>
        <w:spacing w:after="0" w:line="360" w:lineRule="auto"/>
        <w:jc w:val="both"/>
        <w:rPr>
          <w:rFonts w:asciiTheme="majorBidi" w:hAnsiTheme="majorBidi" w:cstheme="majorBidi"/>
          <w:sz w:val="24"/>
          <w:szCs w:val="24"/>
        </w:rPr>
      </w:pPr>
      <w:r w:rsidRPr="00675D5B">
        <w:rPr>
          <w:rFonts w:asciiTheme="majorBidi" w:hAnsiTheme="majorBidi" w:cstheme="majorBidi"/>
          <w:b/>
          <w:bCs/>
          <w:sz w:val="24"/>
          <w:szCs w:val="24"/>
        </w:rPr>
        <w:t xml:space="preserve">QS. An- Nur [24]: 2 </w:t>
      </w:r>
    </w:p>
    <w:p w:rsidR="00DC1A25" w:rsidRPr="00675D5B" w:rsidRDefault="00DC1A25" w:rsidP="002667EF">
      <w:pPr>
        <w:pStyle w:val="ListParagraph"/>
        <w:numPr>
          <w:ilvl w:val="0"/>
          <w:numId w:val="10"/>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 xml:space="preserve">Ayat </w:t>
      </w:r>
    </w:p>
    <w:p w:rsidR="00DC1A25" w:rsidRPr="00675D5B" w:rsidRDefault="00DC1A25" w:rsidP="002667EF">
      <w:pPr>
        <w:pStyle w:val="ListParagraph"/>
        <w:spacing w:after="0" w:line="360" w:lineRule="auto"/>
        <w:ind w:left="144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6447D0EF" wp14:editId="322750D8">
            <wp:extent cx="4359347" cy="600383"/>
            <wp:effectExtent l="0" t="0" r="31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06" t="36990" r="57038" b="53687"/>
                    <a:stretch/>
                  </pic:blipFill>
                  <pic:spPr bwMode="auto">
                    <a:xfrm>
                      <a:off x="0" y="0"/>
                      <a:ext cx="4444852" cy="612159"/>
                    </a:xfrm>
                    <a:prstGeom prst="rect">
                      <a:avLst/>
                    </a:prstGeom>
                    <a:ln>
                      <a:noFill/>
                    </a:ln>
                    <a:extLst>
                      <a:ext uri="{53640926-AAD7-44D8-BBD7-CCE9431645EC}">
                        <a14:shadowObscured xmlns:a14="http://schemas.microsoft.com/office/drawing/2010/main"/>
                      </a:ext>
                    </a:extLst>
                  </pic:spPr>
                </pic:pic>
              </a:graphicData>
            </a:graphic>
          </wp:inline>
        </w:drawing>
      </w:r>
    </w:p>
    <w:p w:rsidR="00DC1A25" w:rsidRPr="00675D5B" w:rsidRDefault="00DC1A25" w:rsidP="002667EF">
      <w:pPr>
        <w:pStyle w:val="ListParagraph"/>
        <w:numPr>
          <w:ilvl w:val="0"/>
          <w:numId w:val="10"/>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 xml:space="preserve">Terjemahan Ayat </w:t>
      </w:r>
    </w:p>
    <w:p w:rsidR="00DC1A25" w:rsidRPr="00675D5B" w:rsidRDefault="00DC1A25" w:rsidP="002667EF">
      <w:pPr>
        <w:pStyle w:val="ListParagraph"/>
        <w:spacing w:after="0" w:line="360" w:lineRule="auto"/>
        <w:ind w:left="1440"/>
        <w:jc w:val="both"/>
        <w:rPr>
          <w:rFonts w:asciiTheme="majorBidi" w:hAnsiTheme="majorBidi" w:cstheme="majorBidi"/>
          <w:sz w:val="24"/>
          <w:szCs w:val="24"/>
        </w:rPr>
      </w:pPr>
      <w:r w:rsidRPr="00675D5B">
        <w:rPr>
          <w:rFonts w:asciiTheme="majorBidi" w:hAnsiTheme="majorBidi" w:cstheme="majorBidi"/>
          <w:i/>
          <w:iCs/>
          <w:sz w:val="24"/>
          <w:szCs w:val="24"/>
        </w:rPr>
        <w:t xml:space="preserve">Pezina perempuan dan pezina laki-laki, deralah masing-masing dari keduanya seratus kali, dan janganlah rasa belas kasihan kepada keduanya mencegah kamu untuk (men-jalankan) agama (hukum) Allah, jika kamu </w:t>
      </w:r>
      <w:r w:rsidRPr="00675D5B">
        <w:rPr>
          <w:rFonts w:asciiTheme="majorBidi" w:hAnsiTheme="majorBidi" w:cstheme="majorBidi"/>
          <w:i/>
          <w:iCs/>
          <w:sz w:val="24"/>
          <w:szCs w:val="24"/>
        </w:rPr>
        <w:lastRenderedPageBreak/>
        <w:t>beriman kepada Allah dan hari kemudian; dan hendaklah (pelaksanaan) hukuman mereka disaksikan oleh sebagian orang-orang yang beriman</w:t>
      </w:r>
      <w:r w:rsidRPr="00675D5B">
        <w:rPr>
          <w:rFonts w:asciiTheme="majorBidi" w:hAnsiTheme="majorBidi" w:cstheme="majorBidi"/>
          <w:sz w:val="24"/>
          <w:szCs w:val="24"/>
        </w:rPr>
        <w:t xml:space="preserve"> (QS an-Nūr [24]:2)</w:t>
      </w:r>
    </w:p>
    <w:p w:rsidR="00DC1A25" w:rsidRPr="00675D5B" w:rsidRDefault="00DC1A25" w:rsidP="002667EF">
      <w:pPr>
        <w:pStyle w:val="ListParagraph"/>
        <w:numPr>
          <w:ilvl w:val="0"/>
          <w:numId w:val="10"/>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Mufradat dan Terjemah</w:t>
      </w:r>
    </w:p>
    <w:tbl>
      <w:tblPr>
        <w:tblStyle w:val="TableGrid"/>
        <w:tblW w:w="0" w:type="auto"/>
        <w:tblInd w:w="1440" w:type="dxa"/>
        <w:tblLook w:val="04A0" w:firstRow="1" w:lastRow="0" w:firstColumn="1" w:lastColumn="0" w:noHBand="0" w:noVBand="1"/>
      </w:tblPr>
      <w:tblGrid>
        <w:gridCol w:w="2016"/>
        <w:gridCol w:w="1864"/>
        <w:gridCol w:w="2007"/>
        <w:gridCol w:w="1915"/>
      </w:tblGrid>
      <w:tr w:rsidR="00DC1A25" w:rsidRPr="00675D5B" w:rsidTr="002832EC">
        <w:tc>
          <w:tcPr>
            <w:tcW w:w="2337" w:type="dxa"/>
          </w:tcPr>
          <w:p w:rsidR="00DC1A25" w:rsidRPr="00675D5B" w:rsidRDefault="00DC1A25" w:rsidP="002667EF">
            <w:pPr>
              <w:pStyle w:val="ListParagraph"/>
              <w:spacing w:line="360" w:lineRule="auto"/>
              <w:ind w:left="0"/>
              <w:jc w:val="both"/>
              <w:rPr>
                <w:rFonts w:asciiTheme="majorBidi" w:hAnsiTheme="majorBidi" w:cstheme="majorBidi"/>
                <w:b/>
                <w:bCs/>
                <w:sz w:val="24"/>
                <w:szCs w:val="24"/>
              </w:rPr>
            </w:pPr>
            <w:r w:rsidRPr="00675D5B">
              <w:rPr>
                <w:rFonts w:asciiTheme="majorBidi" w:hAnsiTheme="majorBidi" w:cstheme="majorBidi"/>
                <w:b/>
                <w:bCs/>
                <w:sz w:val="24"/>
                <w:szCs w:val="24"/>
              </w:rPr>
              <w:t>Terjemahan</w:t>
            </w:r>
          </w:p>
        </w:tc>
        <w:tc>
          <w:tcPr>
            <w:tcW w:w="2337" w:type="dxa"/>
          </w:tcPr>
          <w:p w:rsidR="00DC1A25" w:rsidRPr="00675D5B" w:rsidRDefault="00DC1A25" w:rsidP="002667EF">
            <w:pPr>
              <w:pStyle w:val="ListParagraph"/>
              <w:spacing w:line="360" w:lineRule="auto"/>
              <w:ind w:left="0"/>
              <w:jc w:val="both"/>
              <w:rPr>
                <w:rFonts w:asciiTheme="majorBidi" w:hAnsiTheme="majorBidi" w:cstheme="majorBidi"/>
                <w:b/>
                <w:bCs/>
                <w:sz w:val="24"/>
                <w:szCs w:val="24"/>
              </w:rPr>
            </w:pPr>
            <w:r w:rsidRPr="00675D5B">
              <w:rPr>
                <w:rFonts w:asciiTheme="majorBidi" w:hAnsiTheme="majorBidi" w:cstheme="majorBidi"/>
                <w:b/>
                <w:bCs/>
                <w:sz w:val="24"/>
                <w:szCs w:val="24"/>
              </w:rPr>
              <w:t>Lafal</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b/>
                <w:bCs/>
                <w:sz w:val="24"/>
                <w:szCs w:val="24"/>
              </w:rPr>
            </w:pPr>
            <w:r w:rsidRPr="00675D5B">
              <w:rPr>
                <w:rFonts w:asciiTheme="majorBidi" w:hAnsiTheme="majorBidi" w:cstheme="majorBidi"/>
                <w:b/>
                <w:bCs/>
                <w:sz w:val="24"/>
                <w:szCs w:val="24"/>
              </w:rPr>
              <w:t>Terjemahan</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b/>
                <w:bCs/>
                <w:sz w:val="24"/>
                <w:szCs w:val="24"/>
              </w:rPr>
            </w:pPr>
            <w:r w:rsidRPr="00675D5B">
              <w:rPr>
                <w:rFonts w:asciiTheme="majorBidi" w:hAnsiTheme="majorBidi" w:cstheme="majorBidi"/>
                <w:b/>
                <w:bCs/>
                <w:sz w:val="24"/>
                <w:szCs w:val="24"/>
              </w:rPr>
              <w:t>Lafal</w:t>
            </w:r>
          </w:p>
        </w:tc>
      </w:tr>
      <w:tr w:rsidR="00DC1A25" w:rsidRPr="00675D5B" w:rsidTr="002832E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Rasa belas kasihan</w:t>
            </w:r>
          </w:p>
        </w:t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29553727" wp14:editId="45318DFD">
                  <wp:extent cx="419100" cy="28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833" t="25085" r="72116" b="66363"/>
                          <a:stretch/>
                        </pic:blipFill>
                        <pic:spPr bwMode="auto">
                          <a:xfrm>
                            <a:off x="0" y="0"/>
                            <a:ext cx="419100"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Pezina perempuan</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1920ECF1" wp14:editId="1F2E9EB6">
                  <wp:extent cx="457200" cy="323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485" t="25084" r="62822" b="65224"/>
                          <a:stretch/>
                        </pic:blipFill>
                        <pic:spPr bwMode="auto">
                          <a:xfrm>
                            <a:off x="0" y="0"/>
                            <a:ext cx="457200" cy="323850"/>
                          </a:xfrm>
                          <a:prstGeom prst="rect">
                            <a:avLst/>
                          </a:prstGeom>
                          <a:ln>
                            <a:noFill/>
                          </a:ln>
                          <a:extLst>
                            <a:ext uri="{53640926-AAD7-44D8-BBD7-CCE9431645EC}">
                              <a14:shadowObscured xmlns:a14="http://schemas.microsoft.com/office/drawing/2010/main"/>
                            </a:ext>
                          </a:extLst>
                        </pic:spPr>
                      </pic:pic>
                    </a:graphicData>
                  </a:graphic>
                </wp:inline>
              </w:drawing>
            </w:r>
          </w:p>
        </w:tc>
      </w:tr>
      <w:tr w:rsidR="00DC1A25" w:rsidRPr="00675D5B" w:rsidTr="002832E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Menyaksikan</w:t>
            </w:r>
          </w:p>
        </w:t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5A8B78B1" wp14:editId="33A21091">
                  <wp:extent cx="561975" cy="323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789" t="40479" r="72756" b="49829"/>
                          <a:stretch/>
                        </pic:blipFill>
                        <pic:spPr bwMode="auto">
                          <a:xfrm>
                            <a:off x="0" y="0"/>
                            <a:ext cx="561975"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Pezina laki-laki</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6B626496" wp14:editId="38B9CD7F">
                  <wp:extent cx="526694" cy="323681"/>
                  <wp:effectExtent l="0" t="0" r="698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154" t="40330" r="61975" b="49973"/>
                          <a:stretch/>
                        </pic:blipFill>
                        <pic:spPr bwMode="auto">
                          <a:xfrm>
                            <a:off x="0" y="0"/>
                            <a:ext cx="527252" cy="324024"/>
                          </a:xfrm>
                          <a:prstGeom prst="rect">
                            <a:avLst/>
                          </a:prstGeom>
                          <a:ln>
                            <a:noFill/>
                          </a:ln>
                          <a:extLst>
                            <a:ext uri="{53640926-AAD7-44D8-BBD7-CCE9431645EC}">
                              <a14:shadowObscured xmlns:a14="http://schemas.microsoft.com/office/drawing/2010/main"/>
                            </a:ext>
                          </a:extLst>
                        </pic:spPr>
                      </pic:pic>
                    </a:graphicData>
                  </a:graphic>
                </wp:inline>
              </w:drawing>
            </w:r>
          </w:p>
        </w:tc>
      </w:tr>
      <w:tr w:rsidR="00DC1A25" w:rsidRPr="00675D5B" w:rsidTr="002832E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Hukuman mereka</w:t>
            </w:r>
          </w:p>
        </w:t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4B0D567B" wp14:editId="59BB8240">
                  <wp:extent cx="5334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109" t="55302" r="72917" b="36716"/>
                          <a:stretch/>
                        </pic:blipFill>
                        <pic:spPr bwMode="auto">
                          <a:xfrm>
                            <a:off x="0" y="0"/>
                            <a:ext cx="533400" cy="266700"/>
                          </a:xfrm>
                          <a:prstGeom prst="rect">
                            <a:avLst/>
                          </a:prstGeom>
                          <a:ln>
                            <a:noFill/>
                          </a:ln>
                          <a:extLst>
                            <a:ext uri="{53640926-AAD7-44D8-BBD7-CCE9431645EC}">
                              <a14:shadowObscured xmlns:a14="http://schemas.microsoft.com/office/drawing/2010/main"/>
                            </a:ext>
                          </a:extLst>
                        </pic:spPr>
                      </pic:pic>
                    </a:graphicData>
                  </a:graphic>
                </wp:inline>
              </w:drawing>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Deralah</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0980BBBA" wp14:editId="2AAE8652">
                  <wp:extent cx="653933" cy="25877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642" t="55552" r="62327" b="36682"/>
                          <a:stretch/>
                        </pic:blipFill>
                        <pic:spPr bwMode="auto">
                          <a:xfrm>
                            <a:off x="0" y="0"/>
                            <a:ext cx="655622" cy="259445"/>
                          </a:xfrm>
                          <a:prstGeom prst="rect">
                            <a:avLst/>
                          </a:prstGeom>
                          <a:ln>
                            <a:noFill/>
                          </a:ln>
                          <a:extLst>
                            <a:ext uri="{53640926-AAD7-44D8-BBD7-CCE9431645EC}">
                              <a14:shadowObscured xmlns:a14="http://schemas.microsoft.com/office/drawing/2010/main"/>
                            </a:ext>
                          </a:extLst>
                        </pic:spPr>
                      </pic:pic>
                    </a:graphicData>
                  </a:graphic>
                </wp:inline>
              </w:drawing>
            </w:r>
          </w:p>
        </w:tc>
      </w:tr>
      <w:tr w:rsidR="00DC1A25" w:rsidRPr="00675D5B" w:rsidTr="002832E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Sebagian/ Sekelompok</w:t>
            </w:r>
          </w:p>
        </w:t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0463B0AA" wp14:editId="7F7D180F">
                  <wp:extent cx="476250" cy="30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070" t="68986" r="72917" b="21892"/>
                          <a:stretch/>
                        </pic:blipFill>
                        <pic:spPr bwMode="auto">
                          <a:xfrm>
                            <a:off x="0" y="0"/>
                            <a:ext cx="476250" cy="304800"/>
                          </a:xfrm>
                          <a:prstGeom prst="rect">
                            <a:avLst/>
                          </a:prstGeom>
                          <a:ln>
                            <a:noFill/>
                          </a:ln>
                          <a:extLst>
                            <a:ext uri="{53640926-AAD7-44D8-BBD7-CCE9431645EC}">
                              <a14:shadowObscured xmlns:a14="http://schemas.microsoft.com/office/drawing/2010/main"/>
                            </a:ext>
                          </a:extLst>
                        </pic:spPr>
                      </pic:pic>
                    </a:graphicData>
                  </a:graphic>
                </wp:inline>
              </w:drawing>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 xml:space="preserve">Mencegah kamu </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7D110164" wp14:editId="106F429B">
                  <wp:extent cx="542611" cy="60290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486" t="64640" r="62360" b="17268"/>
                          <a:stretch/>
                        </pic:blipFill>
                        <pic:spPr bwMode="auto">
                          <a:xfrm>
                            <a:off x="0" y="0"/>
                            <a:ext cx="544057" cy="604507"/>
                          </a:xfrm>
                          <a:prstGeom prst="rect">
                            <a:avLst/>
                          </a:prstGeom>
                          <a:ln>
                            <a:noFill/>
                          </a:ln>
                          <a:extLst>
                            <a:ext uri="{53640926-AAD7-44D8-BBD7-CCE9431645EC}">
                              <a14:shadowObscured xmlns:a14="http://schemas.microsoft.com/office/drawing/2010/main"/>
                            </a:ext>
                          </a:extLst>
                        </pic:spPr>
                      </pic:pic>
                    </a:graphicData>
                  </a:graphic>
                </wp:inline>
              </w:drawing>
            </w:r>
          </w:p>
        </w:tc>
      </w:tr>
    </w:tbl>
    <w:p w:rsidR="00DC1A25" w:rsidRPr="00675D5B" w:rsidRDefault="00DC1A25" w:rsidP="002667EF">
      <w:pPr>
        <w:pStyle w:val="ListParagraph"/>
        <w:numPr>
          <w:ilvl w:val="0"/>
          <w:numId w:val="10"/>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 xml:space="preserve">Penjelasan ayat </w:t>
      </w:r>
    </w:p>
    <w:p w:rsidR="00DC1A25" w:rsidRPr="00675D5B" w:rsidRDefault="00DC1A25" w:rsidP="002667EF">
      <w:pPr>
        <w:pStyle w:val="ListParagraph"/>
        <w:spacing w:after="0" w:line="360" w:lineRule="auto"/>
        <w:ind w:left="1440" w:firstLine="720"/>
        <w:jc w:val="both"/>
        <w:rPr>
          <w:rFonts w:asciiTheme="majorBidi" w:hAnsiTheme="majorBidi" w:cstheme="majorBidi"/>
          <w:sz w:val="24"/>
          <w:szCs w:val="24"/>
        </w:rPr>
      </w:pPr>
      <w:r w:rsidRPr="00675D5B">
        <w:rPr>
          <w:rFonts w:asciiTheme="majorBidi" w:hAnsiTheme="majorBidi" w:cstheme="majorBidi"/>
          <w:sz w:val="24"/>
          <w:szCs w:val="24"/>
        </w:rPr>
        <w:t>Ayat ini menjelaskan tentang bentuk hukuman dan tata</w:t>
      </w:r>
      <w:r>
        <w:rPr>
          <w:rFonts w:asciiTheme="majorBidi" w:hAnsiTheme="majorBidi" w:cstheme="majorBidi"/>
          <w:sz w:val="24"/>
          <w:szCs w:val="24"/>
        </w:rPr>
        <w:t xml:space="preserve"> </w:t>
      </w:r>
      <w:r w:rsidRPr="00675D5B">
        <w:rPr>
          <w:rFonts w:asciiTheme="majorBidi" w:hAnsiTheme="majorBidi" w:cstheme="majorBidi"/>
          <w:sz w:val="24"/>
          <w:szCs w:val="24"/>
        </w:rPr>
        <w:t>caranya bagi para pelaku zina. Pelaku zina bisa jadi adalah seorang lajang yang belum menikah (gairu muḥṣan) atau yang telah menikah dengan pernikahan yang benar (menurut syariat) serta ia adalah seorang yang balig dan berakal (muḥṣan). Adapun hukuman bagi pezina gairu muḥṣan adalah 100 kali cambukan dan ditambah dengan diasingkan dari negerinya selama setahun, demikianlah menurut jumhur ulama. Sedangkan Abū Ḥanı fah berpendapat bahwa sanksipengasingan ini akan dikembalikan kepada pendapat Imam (penguasa). Jika dia berkehendak, maka dia bisa mengasingkannya dan jika tidak berkehendak maka tidak perlu diasingkan. Sedangkan hukuman pezina yang sudah menikah (muḥṣan) adalah dirajam (dilempari batu).</w:t>
      </w:r>
    </w:p>
    <w:p w:rsidR="00DC1A25" w:rsidRPr="00675D5B" w:rsidRDefault="00DC1A25" w:rsidP="002667EF">
      <w:pPr>
        <w:pStyle w:val="ListParagraph"/>
        <w:spacing w:after="0" w:line="360" w:lineRule="auto"/>
        <w:ind w:left="1440" w:firstLine="720"/>
        <w:jc w:val="both"/>
        <w:rPr>
          <w:rFonts w:asciiTheme="majorBidi" w:hAnsiTheme="majorBidi" w:cstheme="majorBidi"/>
          <w:sz w:val="24"/>
          <w:szCs w:val="24"/>
        </w:rPr>
      </w:pPr>
      <w:r w:rsidRPr="00675D5B">
        <w:rPr>
          <w:rFonts w:asciiTheme="majorBidi" w:hAnsiTheme="majorBidi" w:cstheme="majorBidi"/>
          <w:sz w:val="24"/>
          <w:szCs w:val="24"/>
        </w:rPr>
        <w:t xml:space="preserve">Dalam melaksanakan ketentuan hukum itu, tidak perlu merasa terhalangi oleh rasa iba dan kasihan, jika benar-benar beriman kepada Allah swt. dan hari akhir. Sebab konsekuensi dari iman adalah mendahulukan perkenan Allah swt. daripada manusia. Pelaksanaan hukum cambuk itu hendaknya dihadiri oleh sekelompok umat Islam, agar hukuman itu menjadi pelajaran bagi orang lain agar jera. </w:t>
      </w:r>
    </w:p>
    <w:p w:rsidR="00DC1A25" w:rsidRDefault="00DC1A25" w:rsidP="002667EF">
      <w:pPr>
        <w:pStyle w:val="ListParagraph"/>
        <w:spacing w:after="0" w:line="360" w:lineRule="auto"/>
        <w:ind w:left="1440" w:firstLine="720"/>
        <w:jc w:val="both"/>
        <w:rPr>
          <w:rFonts w:asciiTheme="majorBidi" w:hAnsiTheme="majorBidi" w:cstheme="majorBidi"/>
          <w:sz w:val="24"/>
          <w:szCs w:val="24"/>
        </w:rPr>
      </w:pPr>
      <w:r w:rsidRPr="00675D5B">
        <w:rPr>
          <w:rFonts w:asciiTheme="majorBidi" w:hAnsiTheme="majorBidi" w:cstheme="majorBidi"/>
          <w:sz w:val="24"/>
          <w:szCs w:val="24"/>
        </w:rPr>
        <w:t>Islam sangat menghormati Lima maslahah/kepentingan yang diakui oleh syariat Islam, yaitu:</w:t>
      </w:r>
    </w:p>
    <w:p w:rsidR="00DC1A25" w:rsidRDefault="00DC1A25" w:rsidP="002667EF">
      <w:pPr>
        <w:pStyle w:val="ListParagraph"/>
        <w:numPr>
          <w:ilvl w:val="0"/>
          <w:numId w:val="12"/>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Memelihara jiwa;</w:t>
      </w:r>
    </w:p>
    <w:p w:rsidR="00DC1A25" w:rsidRDefault="00DC1A25" w:rsidP="002667EF">
      <w:pPr>
        <w:pStyle w:val="ListParagraph"/>
        <w:numPr>
          <w:ilvl w:val="0"/>
          <w:numId w:val="12"/>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lastRenderedPageBreak/>
        <w:t>Memelihara agama;</w:t>
      </w:r>
    </w:p>
    <w:p w:rsidR="00DC1A25" w:rsidRDefault="00DC1A25" w:rsidP="002667EF">
      <w:pPr>
        <w:pStyle w:val="ListParagraph"/>
        <w:numPr>
          <w:ilvl w:val="0"/>
          <w:numId w:val="12"/>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Memelihara akal pikiran;</w:t>
      </w:r>
    </w:p>
    <w:p w:rsidR="00DC1A25" w:rsidRDefault="00DC1A25" w:rsidP="002667EF">
      <w:pPr>
        <w:pStyle w:val="ListParagraph"/>
        <w:numPr>
          <w:ilvl w:val="0"/>
          <w:numId w:val="12"/>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Memelihara harta kekayaan;</w:t>
      </w:r>
    </w:p>
    <w:p w:rsidR="00DC1A25" w:rsidRPr="00675D5B" w:rsidRDefault="00DC1A25" w:rsidP="002667EF">
      <w:pPr>
        <w:pStyle w:val="ListParagraph"/>
        <w:numPr>
          <w:ilvl w:val="0"/>
          <w:numId w:val="12"/>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Memelihara kehormatan.</w:t>
      </w:r>
    </w:p>
    <w:p w:rsidR="00DC1A25" w:rsidRDefault="00DC1A25" w:rsidP="002667EF">
      <w:pPr>
        <w:pStyle w:val="ListParagraph"/>
        <w:spacing w:after="0" w:line="360" w:lineRule="auto"/>
        <w:ind w:left="1440" w:firstLine="720"/>
        <w:jc w:val="both"/>
        <w:rPr>
          <w:rFonts w:asciiTheme="majorBidi" w:hAnsiTheme="majorBidi" w:cstheme="majorBidi"/>
          <w:sz w:val="24"/>
          <w:szCs w:val="24"/>
        </w:rPr>
      </w:pPr>
    </w:p>
    <w:p w:rsidR="00DC1A25" w:rsidRPr="00675D5B" w:rsidRDefault="00DC1A25" w:rsidP="002667EF">
      <w:pPr>
        <w:pStyle w:val="ListParagraph"/>
        <w:spacing w:after="0" w:line="360" w:lineRule="auto"/>
        <w:ind w:left="1440" w:firstLine="720"/>
        <w:jc w:val="both"/>
        <w:rPr>
          <w:rFonts w:asciiTheme="majorBidi" w:hAnsiTheme="majorBidi" w:cstheme="majorBidi"/>
          <w:sz w:val="24"/>
          <w:szCs w:val="24"/>
        </w:rPr>
      </w:pPr>
      <w:r w:rsidRPr="00675D5B">
        <w:rPr>
          <w:rFonts w:asciiTheme="majorBidi" w:hAnsiTheme="majorBidi" w:cstheme="majorBidi"/>
          <w:sz w:val="24"/>
          <w:szCs w:val="24"/>
        </w:rPr>
        <w:t>Zina—yang didefinisikan sebagai persetubuhan dua alat kelamin dari jenis yang berbeda dan yang tidak terikat oleh akad nikah atau kepemilikan, dan tidak juga disebabkan oleh syubhat (kesamaran)—merupakan perlawanan terhadap kehormatan. Sementara itu, hukum positif modern memberlakukan sanksi yang belum maksimal, seperti kurung penjara, terhadap perbuatan zina. Akibatnya, prostitusi dan kejahatan merajalela. Kehormatan seolah menjadi terinjak-injak. Selain itu, akan timbul juga berbagai penyakit dan ketidakjelasan keturunan.</w:t>
      </w:r>
    </w:p>
    <w:p w:rsidR="00DC1A25" w:rsidRPr="00675D5B" w:rsidRDefault="00DC1A25" w:rsidP="002667EF">
      <w:pPr>
        <w:pStyle w:val="ListParagraph"/>
        <w:numPr>
          <w:ilvl w:val="0"/>
          <w:numId w:val="9"/>
        </w:numPr>
        <w:spacing w:after="0" w:line="360" w:lineRule="auto"/>
        <w:jc w:val="both"/>
        <w:rPr>
          <w:rFonts w:asciiTheme="majorBidi" w:hAnsiTheme="majorBidi" w:cstheme="majorBidi"/>
          <w:b/>
          <w:bCs/>
          <w:sz w:val="24"/>
          <w:szCs w:val="24"/>
        </w:rPr>
      </w:pPr>
      <w:r w:rsidRPr="00675D5B">
        <w:rPr>
          <w:rFonts w:asciiTheme="majorBidi" w:hAnsiTheme="majorBidi" w:cstheme="majorBidi"/>
          <w:b/>
          <w:bCs/>
          <w:sz w:val="24"/>
          <w:szCs w:val="24"/>
        </w:rPr>
        <w:t xml:space="preserve">Hadis riwayat Imam Bukhari dan Muslim </w:t>
      </w:r>
    </w:p>
    <w:p w:rsidR="00DC1A25" w:rsidRPr="00675D5B" w:rsidRDefault="00DC1A25" w:rsidP="002667EF">
      <w:pPr>
        <w:pStyle w:val="ListParagraph"/>
        <w:numPr>
          <w:ilvl w:val="0"/>
          <w:numId w:val="10"/>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 xml:space="preserve">Lafadz hadis </w:t>
      </w:r>
    </w:p>
    <w:p w:rsidR="00DC1A25" w:rsidRPr="00675D5B" w:rsidRDefault="00DC1A25" w:rsidP="002667EF">
      <w:pPr>
        <w:spacing w:after="0" w:line="360" w:lineRule="auto"/>
        <w:ind w:left="144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175AEFBB" wp14:editId="16AB8DFC">
            <wp:extent cx="4600077" cy="14349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14" t="40898" r="54498" b="35638"/>
                    <a:stretch/>
                  </pic:blipFill>
                  <pic:spPr bwMode="auto">
                    <a:xfrm>
                      <a:off x="0" y="0"/>
                      <a:ext cx="4707781" cy="1468506"/>
                    </a:xfrm>
                    <a:prstGeom prst="rect">
                      <a:avLst/>
                    </a:prstGeom>
                    <a:ln>
                      <a:noFill/>
                    </a:ln>
                    <a:extLst>
                      <a:ext uri="{53640926-AAD7-44D8-BBD7-CCE9431645EC}">
                        <a14:shadowObscured xmlns:a14="http://schemas.microsoft.com/office/drawing/2010/main"/>
                      </a:ext>
                    </a:extLst>
                  </pic:spPr>
                </pic:pic>
              </a:graphicData>
            </a:graphic>
          </wp:inline>
        </w:drawing>
      </w:r>
    </w:p>
    <w:p w:rsidR="00DC1A25" w:rsidRPr="00675D5B" w:rsidRDefault="00DC1A25" w:rsidP="002667EF">
      <w:pPr>
        <w:pStyle w:val="ListParagraph"/>
        <w:numPr>
          <w:ilvl w:val="0"/>
          <w:numId w:val="10"/>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Terjemahan hadis</w:t>
      </w:r>
    </w:p>
    <w:p w:rsidR="00DC1A25" w:rsidRDefault="00DC1A25" w:rsidP="002667EF">
      <w:pPr>
        <w:pStyle w:val="ListParagraph"/>
        <w:spacing w:after="0" w:line="360" w:lineRule="auto"/>
        <w:ind w:left="1440"/>
        <w:jc w:val="both"/>
        <w:rPr>
          <w:rFonts w:asciiTheme="majorBidi" w:hAnsiTheme="majorBidi" w:cstheme="majorBidi"/>
          <w:sz w:val="24"/>
          <w:szCs w:val="24"/>
        </w:rPr>
      </w:pPr>
      <w:r w:rsidRPr="00675D5B">
        <w:rPr>
          <w:rFonts w:asciiTheme="majorBidi" w:hAnsiTheme="majorBidi" w:cstheme="majorBidi"/>
          <w:sz w:val="24"/>
          <w:szCs w:val="24"/>
        </w:rPr>
        <w:t>Kami diceritakan oleh Sa’id bin ‘Ufair dari al-Lays dari ‘Uqail dari Ibn Syihab dari Abu Bakr dari Abdurrahman dari Abu Hurairah r.a. bahwasanya Nabi Muhammad saw. telah berkata: ‛Tidak akan berzina seorang pelacur di waktu berzina jika ia sedang beriman, dan tidak akan minum khamr di waktu minum jika ia sedang beriman, dan tidak akan mencuri di waktu mencuri ia sedang beriman‛. Dalam riwayat lain, ditambahkan: ‛Dan tidak akan merampas rampasan yang berharga sehingga orang-orang membelalakkan mata kepadanya, ketika merampas ia sedang beriman‛. (HR. Bukhari dan Muslim)</w:t>
      </w:r>
    </w:p>
    <w:p w:rsidR="002667EF" w:rsidRDefault="002667EF" w:rsidP="002667EF">
      <w:pPr>
        <w:pStyle w:val="ListParagraph"/>
        <w:spacing w:after="0" w:line="360" w:lineRule="auto"/>
        <w:ind w:left="1440"/>
        <w:jc w:val="both"/>
        <w:rPr>
          <w:rFonts w:asciiTheme="majorBidi" w:hAnsiTheme="majorBidi" w:cstheme="majorBidi"/>
          <w:sz w:val="24"/>
          <w:szCs w:val="24"/>
        </w:rPr>
      </w:pPr>
    </w:p>
    <w:p w:rsidR="002667EF" w:rsidRDefault="002667EF" w:rsidP="002667EF">
      <w:pPr>
        <w:pStyle w:val="ListParagraph"/>
        <w:spacing w:after="0" w:line="360" w:lineRule="auto"/>
        <w:ind w:left="1440"/>
        <w:jc w:val="both"/>
        <w:rPr>
          <w:rFonts w:asciiTheme="majorBidi" w:hAnsiTheme="majorBidi" w:cstheme="majorBidi"/>
          <w:sz w:val="24"/>
          <w:szCs w:val="24"/>
        </w:rPr>
      </w:pPr>
    </w:p>
    <w:p w:rsidR="002667EF" w:rsidRDefault="002667EF" w:rsidP="002667EF">
      <w:pPr>
        <w:pStyle w:val="ListParagraph"/>
        <w:spacing w:after="0" w:line="360" w:lineRule="auto"/>
        <w:ind w:left="1440"/>
        <w:jc w:val="both"/>
        <w:rPr>
          <w:rFonts w:asciiTheme="majorBidi" w:hAnsiTheme="majorBidi" w:cstheme="majorBidi"/>
          <w:sz w:val="24"/>
          <w:szCs w:val="24"/>
        </w:rPr>
      </w:pPr>
    </w:p>
    <w:p w:rsidR="002667EF" w:rsidRPr="00675D5B" w:rsidRDefault="002667EF" w:rsidP="002667EF">
      <w:pPr>
        <w:pStyle w:val="ListParagraph"/>
        <w:spacing w:after="0" w:line="360" w:lineRule="auto"/>
        <w:ind w:left="1440"/>
        <w:jc w:val="both"/>
        <w:rPr>
          <w:rFonts w:asciiTheme="majorBidi" w:hAnsiTheme="majorBidi" w:cstheme="majorBidi"/>
          <w:sz w:val="24"/>
          <w:szCs w:val="24"/>
        </w:rPr>
      </w:pPr>
    </w:p>
    <w:p w:rsidR="00DC1A25" w:rsidRPr="00675D5B" w:rsidRDefault="00DC1A25" w:rsidP="002667EF">
      <w:pPr>
        <w:pStyle w:val="ListParagraph"/>
        <w:numPr>
          <w:ilvl w:val="0"/>
          <w:numId w:val="10"/>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lastRenderedPageBreak/>
        <w:t>Mufradat dan Terjemah</w:t>
      </w:r>
    </w:p>
    <w:tbl>
      <w:tblPr>
        <w:tblStyle w:val="TableGrid"/>
        <w:tblW w:w="0" w:type="auto"/>
        <w:tblInd w:w="1440" w:type="dxa"/>
        <w:tblLook w:val="04A0" w:firstRow="1" w:lastRow="0" w:firstColumn="1" w:lastColumn="0" w:noHBand="0" w:noVBand="1"/>
      </w:tblPr>
      <w:tblGrid>
        <w:gridCol w:w="2038"/>
        <w:gridCol w:w="1901"/>
        <w:gridCol w:w="2038"/>
        <w:gridCol w:w="1825"/>
      </w:tblGrid>
      <w:tr w:rsidR="00DC1A25" w:rsidRPr="00675D5B" w:rsidTr="002832EC">
        <w:tc>
          <w:tcPr>
            <w:tcW w:w="2337" w:type="dxa"/>
          </w:tcPr>
          <w:p w:rsidR="00DC1A25" w:rsidRPr="00675D5B" w:rsidRDefault="00DC1A25" w:rsidP="002667EF">
            <w:pPr>
              <w:pStyle w:val="ListParagraph"/>
              <w:spacing w:line="360" w:lineRule="auto"/>
              <w:ind w:left="0"/>
              <w:jc w:val="both"/>
              <w:rPr>
                <w:rFonts w:asciiTheme="majorBidi" w:hAnsiTheme="majorBidi" w:cstheme="majorBidi"/>
                <w:b/>
                <w:bCs/>
                <w:sz w:val="24"/>
                <w:szCs w:val="24"/>
              </w:rPr>
            </w:pPr>
            <w:r w:rsidRPr="00675D5B">
              <w:rPr>
                <w:rFonts w:asciiTheme="majorBidi" w:hAnsiTheme="majorBidi" w:cstheme="majorBidi"/>
                <w:b/>
                <w:bCs/>
                <w:sz w:val="24"/>
                <w:szCs w:val="24"/>
              </w:rPr>
              <w:t>Terjemahan</w:t>
            </w:r>
          </w:p>
        </w:tc>
        <w:tc>
          <w:tcPr>
            <w:tcW w:w="2337" w:type="dxa"/>
          </w:tcPr>
          <w:p w:rsidR="00DC1A25" w:rsidRPr="00675D5B" w:rsidRDefault="00DC1A25" w:rsidP="002667EF">
            <w:pPr>
              <w:pStyle w:val="ListParagraph"/>
              <w:spacing w:line="360" w:lineRule="auto"/>
              <w:ind w:left="0"/>
              <w:jc w:val="both"/>
              <w:rPr>
                <w:rFonts w:asciiTheme="majorBidi" w:hAnsiTheme="majorBidi" w:cstheme="majorBidi"/>
                <w:b/>
                <w:bCs/>
                <w:sz w:val="24"/>
                <w:szCs w:val="24"/>
              </w:rPr>
            </w:pPr>
            <w:r w:rsidRPr="00675D5B">
              <w:rPr>
                <w:rFonts w:asciiTheme="majorBidi" w:hAnsiTheme="majorBidi" w:cstheme="majorBidi"/>
                <w:b/>
                <w:bCs/>
                <w:sz w:val="24"/>
                <w:szCs w:val="24"/>
              </w:rPr>
              <w:t>Lafal</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b/>
                <w:bCs/>
                <w:sz w:val="24"/>
                <w:szCs w:val="24"/>
              </w:rPr>
            </w:pPr>
            <w:r w:rsidRPr="00675D5B">
              <w:rPr>
                <w:rFonts w:asciiTheme="majorBidi" w:hAnsiTheme="majorBidi" w:cstheme="majorBidi"/>
                <w:b/>
                <w:bCs/>
                <w:sz w:val="24"/>
                <w:szCs w:val="24"/>
              </w:rPr>
              <w:t>Terjemahan</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b/>
                <w:bCs/>
                <w:sz w:val="24"/>
                <w:szCs w:val="24"/>
              </w:rPr>
            </w:pPr>
            <w:r w:rsidRPr="00675D5B">
              <w:rPr>
                <w:rFonts w:asciiTheme="majorBidi" w:hAnsiTheme="majorBidi" w:cstheme="majorBidi"/>
                <w:b/>
                <w:bCs/>
                <w:sz w:val="24"/>
                <w:szCs w:val="24"/>
              </w:rPr>
              <w:t xml:space="preserve">Lafal </w:t>
            </w:r>
          </w:p>
        </w:tc>
      </w:tr>
      <w:tr w:rsidR="00DC1A25" w:rsidRPr="00675D5B" w:rsidTr="002832E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Mencuri</w:t>
            </w:r>
          </w:p>
        </w:t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4E72C71A" wp14:editId="244D0005">
                  <wp:extent cx="552660" cy="276330"/>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751" t="54432" r="78487" b="40443"/>
                          <a:stretch/>
                        </pic:blipFill>
                        <pic:spPr bwMode="auto">
                          <a:xfrm>
                            <a:off x="0" y="0"/>
                            <a:ext cx="563960" cy="281980"/>
                          </a:xfrm>
                          <a:prstGeom prst="rect">
                            <a:avLst/>
                          </a:prstGeom>
                          <a:ln>
                            <a:noFill/>
                          </a:ln>
                          <a:extLst>
                            <a:ext uri="{53640926-AAD7-44D8-BBD7-CCE9431645EC}">
                              <a14:shadowObscured xmlns:a14="http://schemas.microsoft.com/office/drawing/2010/main"/>
                            </a:ext>
                          </a:extLst>
                        </pic:spPr>
                      </pic:pic>
                    </a:graphicData>
                  </a:graphic>
                </wp:inline>
              </w:drawing>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Berzina</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390695E9" wp14:editId="4CB1DA2B">
                  <wp:extent cx="361741" cy="32347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473" t="54748" r="64134" b="39855"/>
                          <a:stretch/>
                        </pic:blipFill>
                        <pic:spPr bwMode="auto">
                          <a:xfrm>
                            <a:off x="0" y="0"/>
                            <a:ext cx="370498" cy="331301"/>
                          </a:xfrm>
                          <a:prstGeom prst="rect">
                            <a:avLst/>
                          </a:prstGeom>
                          <a:ln>
                            <a:noFill/>
                          </a:ln>
                          <a:extLst>
                            <a:ext uri="{53640926-AAD7-44D8-BBD7-CCE9431645EC}">
                              <a14:shadowObscured xmlns:a14="http://schemas.microsoft.com/office/drawing/2010/main"/>
                            </a:ext>
                          </a:extLst>
                        </pic:spPr>
                      </pic:pic>
                    </a:graphicData>
                  </a:graphic>
                </wp:inline>
              </w:drawing>
            </w:r>
          </w:p>
        </w:tc>
      </w:tr>
      <w:tr w:rsidR="00DC1A25" w:rsidRPr="00675D5B" w:rsidTr="002832E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Merampas</w:t>
            </w:r>
          </w:p>
        </w:tc>
        <w:tc>
          <w:tcPr>
            <w:tcW w:w="2337" w:type="dxa"/>
          </w:tcPr>
          <w:p w:rsidR="00DC1A25" w:rsidRPr="00675D5B" w:rsidRDefault="00DC1A25" w:rsidP="002667EF">
            <w:pPr>
              <w:pStyle w:val="ListParagraph"/>
              <w:spacing w:line="360" w:lineRule="auto"/>
              <w:ind w:left="0"/>
              <w:jc w:val="both"/>
              <w:rPr>
                <w:rFonts w:asciiTheme="majorBidi" w:hAnsiTheme="majorBidi" w:cstheme="majorBidi"/>
                <w:b/>
                <w:bCs/>
                <w:sz w:val="24"/>
                <w:szCs w:val="24"/>
              </w:rPr>
            </w:pPr>
            <w:r w:rsidRPr="00675D5B">
              <w:rPr>
                <w:rFonts w:asciiTheme="majorBidi" w:hAnsiTheme="majorBidi" w:cstheme="majorBidi"/>
                <w:noProof/>
                <w:sz w:val="24"/>
                <w:szCs w:val="24"/>
                <w:lang w:eastAsia="id-ID"/>
              </w:rPr>
              <w:drawing>
                <wp:inline distT="0" distB="0" distL="0" distR="0" wp14:anchorId="5E0B8B3F" wp14:editId="7BE9D1BD">
                  <wp:extent cx="557343" cy="26125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067" t="60746" r="78502" b="34725"/>
                          <a:stretch/>
                        </pic:blipFill>
                        <pic:spPr bwMode="auto">
                          <a:xfrm>
                            <a:off x="0" y="0"/>
                            <a:ext cx="566022" cy="265325"/>
                          </a:xfrm>
                          <a:prstGeom prst="rect">
                            <a:avLst/>
                          </a:prstGeom>
                          <a:ln>
                            <a:noFill/>
                          </a:ln>
                          <a:extLst>
                            <a:ext uri="{53640926-AAD7-44D8-BBD7-CCE9431645EC}">
                              <a14:shadowObscured xmlns:a14="http://schemas.microsoft.com/office/drawing/2010/main"/>
                            </a:ext>
                          </a:extLst>
                        </pic:spPr>
                      </pic:pic>
                    </a:graphicData>
                  </a:graphic>
                </wp:inline>
              </w:drawing>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Ketika</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54204867" wp14:editId="75868449">
                  <wp:extent cx="411983" cy="24060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020" t="60448" r="64057" b="34439"/>
                          <a:stretch/>
                        </pic:blipFill>
                        <pic:spPr bwMode="auto">
                          <a:xfrm>
                            <a:off x="0" y="0"/>
                            <a:ext cx="421674" cy="246259"/>
                          </a:xfrm>
                          <a:prstGeom prst="rect">
                            <a:avLst/>
                          </a:prstGeom>
                          <a:ln>
                            <a:noFill/>
                          </a:ln>
                          <a:extLst>
                            <a:ext uri="{53640926-AAD7-44D8-BBD7-CCE9431645EC}">
                              <a14:shadowObscured xmlns:a14="http://schemas.microsoft.com/office/drawing/2010/main"/>
                            </a:ext>
                          </a:extLst>
                        </pic:spPr>
                      </pic:pic>
                    </a:graphicData>
                  </a:graphic>
                </wp:inline>
              </w:drawing>
            </w:r>
          </w:p>
        </w:tc>
      </w:tr>
      <w:tr w:rsidR="00DC1A25" w:rsidRPr="00675D5B" w:rsidTr="002832E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Pandangan mereka</w:t>
            </w:r>
          </w:p>
        </w:tc>
        <w:tc>
          <w:tcPr>
            <w:tcW w:w="2337"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448DE1CD" wp14:editId="121C43ED">
                  <wp:extent cx="556895" cy="238669"/>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549" t="68265" r="78337" b="26313"/>
                          <a:stretch/>
                        </pic:blipFill>
                        <pic:spPr bwMode="auto">
                          <a:xfrm>
                            <a:off x="0" y="0"/>
                            <a:ext cx="565918" cy="242536"/>
                          </a:xfrm>
                          <a:prstGeom prst="rect">
                            <a:avLst/>
                          </a:prstGeom>
                          <a:ln>
                            <a:noFill/>
                          </a:ln>
                          <a:extLst>
                            <a:ext uri="{53640926-AAD7-44D8-BBD7-CCE9431645EC}">
                              <a14:shadowObscured xmlns:a14="http://schemas.microsoft.com/office/drawing/2010/main"/>
                            </a:ext>
                          </a:extLst>
                        </pic:spPr>
                      </pic:pic>
                    </a:graphicData>
                  </a:graphic>
                </wp:inline>
              </w:drawing>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sz w:val="24"/>
                <w:szCs w:val="24"/>
              </w:rPr>
              <w:t xml:space="preserve">Meminum Khamr </w:t>
            </w:r>
          </w:p>
        </w:tc>
        <w:tc>
          <w:tcPr>
            <w:tcW w:w="2338" w:type="dxa"/>
          </w:tcPr>
          <w:p w:rsidR="00DC1A25" w:rsidRPr="00675D5B" w:rsidRDefault="00DC1A25" w:rsidP="002667EF">
            <w:pPr>
              <w:pStyle w:val="ListParagraph"/>
              <w:spacing w:line="360" w:lineRule="auto"/>
              <w:ind w:left="0"/>
              <w:jc w:val="both"/>
              <w:rPr>
                <w:rFonts w:asciiTheme="majorBidi" w:hAnsiTheme="majorBidi" w:cstheme="majorBidi"/>
                <w:sz w:val="24"/>
                <w:szCs w:val="24"/>
              </w:rPr>
            </w:pPr>
            <w:r w:rsidRPr="00675D5B">
              <w:rPr>
                <w:rFonts w:asciiTheme="majorBidi" w:hAnsiTheme="majorBidi" w:cstheme="majorBidi"/>
                <w:noProof/>
                <w:sz w:val="24"/>
                <w:szCs w:val="24"/>
                <w:lang w:eastAsia="id-ID"/>
              </w:rPr>
              <w:drawing>
                <wp:inline distT="0" distB="0" distL="0" distR="0" wp14:anchorId="61669564" wp14:editId="377E034E">
                  <wp:extent cx="361741" cy="341643"/>
                  <wp:effectExtent l="0" t="0" r="63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475" t="65859" r="63430" b="23902"/>
                          <a:stretch/>
                        </pic:blipFill>
                        <pic:spPr bwMode="auto">
                          <a:xfrm>
                            <a:off x="0" y="0"/>
                            <a:ext cx="362270" cy="342142"/>
                          </a:xfrm>
                          <a:prstGeom prst="rect">
                            <a:avLst/>
                          </a:prstGeom>
                          <a:ln>
                            <a:noFill/>
                          </a:ln>
                          <a:extLst>
                            <a:ext uri="{53640926-AAD7-44D8-BBD7-CCE9431645EC}">
                              <a14:shadowObscured xmlns:a14="http://schemas.microsoft.com/office/drawing/2010/main"/>
                            </a:ext>
                          </a:extLst>
                        </pic:spPr>
                      </pic:pic>
                    </a:graphicData>
                  </a:graphic>
                </wp:inline>
              </w:drawing>
            </w:r>
          </w:p>
        </w:tc>
      </w:tr>
    </w:tbl>
    <w:p w:rsidR="00DC1A25" w:rsidRPr="00675D5B" w:rsidRDefault="00DC1A25" w:rsidP="002667EF">
      <w:pPr>
        <w:pStyle w:val="ListParagraph"/>
        <w:numPr>
          <w:ilvl w:val="0"/>
          <w:numId w:val="10"/>
        </w:num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 xml:space="preserve">Penjelasan hadis </w:t>
      </w:r>
    </w:p>
    <w:p w:rsidR="00DC1A25" w:rsidRPr="00675D5B" w:rsidRDefault="00DC1A25" w:rsidP="002667EF">
      <w:pPr>
        <w:pStyle w:val="ListParagraph"/>
        <w:spacing w:after="0" w:line="360" w:lineRule="auto"/>
        <w:ind w:left="1440" w:firstLine="720"/>
        <w:jc w:val="both"/>
        <w:rPr>
          <w:rFonts w:asciiTheme="majorBidi" w:hAnsiTheme="majorBidi" w:cstheme="majorBidi"/>
          <w:sz w:val="24"/>
          <w:szCs w:val="24"/>
        </w:rPr>
      </w:pPr>
      <w:r w:rsidRPr="00675D5B">
        <w:rPr>
          <w:rFonts w:asciiTheme="majorBidi" w:hAnsiTheme="majorBidi" w:cstheme="majorBidi"/>
          <w:sz w:val="24"/>
          <w:szCs w:val="24"/>
        </w:rPr>
        <w:t>Keimanan merupakan landasan utama dalam hidup manusia. Jika imannya kuat, maka ia tidak akan tergoda oleh rayuan perbuatan dosa. Namun jika imannya lemah, maka ia akan mudah tergoda untuk melakukan perbuatan dosa. Keimanan menjadi barometer dari perbuatan manusia. Dalam hadis di atas, jika keimanan seseorang itu kuat, maka ia tidak akan mau melakukan empat perbuatan berikut: berzina, meminum minuman keras, mencuri dan merampas hak orang lain. Begitu sebaliknya, bila seseorang melakukan empat perbuatan tersebut, maka dikatakan bahwa tidak sempurna nilai keimanannya.</w:t>
      </w:r>
    </w:p>
    <w:p w:rsidR="00DC1A25" w:rsidRPr="00675D5B" w:rsidRDefault="00DC1A25" w:rsidP="002667EF">
      <w:p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Nah! Sekarang udah tau kan kalau pergaulan bebas itu emang bahaya banget buat kita. Sekarang, apa aja sih yag bisa memicu seseorang untuk melakukan perbuatan zina?</w:t>
      </w:r>
    </w:p>
    <w:p w:rsidR="00DC1A25" w:rsidRPr="00675D5B" w:rsidRDefault="00DC1A25" w:rsidP="002667EF">
      <w:pPr>
        <w:pStyle w:val="ListParagraph"/>
        <w:numPr>
          <w:ilvl w:val="0"/>
          <w:numId w:val="11"/>
        </w:numPr>
        <w:spacing w:after="0" w:line="360" w:lineRule="auto"/>
        <w:jc w:val="both"/>
        <w:rPr>
          <w:rFonts w:asciiTheme="majorBidi" w:hAnsiTheme="majorBidi" w:cstheme="majorBidi"/>
          <w:sz w:val="24"/>
          <w:szCs w:val="24"/>
        </w:rPr>
      </w:pPr>
      <w:r w:rsidRPr="00675D5B">
        <w:rPr>
          <w:rFonts w:asciiTheme="majorBidi" w:hAnsiTheme="majorBidi" w:cstheme="majorBidi"/>
          <w:b/>
          <w:bCs/>
          <w:sz w:val="24"/>
          <w:szCs w:val="24"/>
        </w:rPr>
        <w:t xml:space="preserve">Melihat Aurat </w:t>
      </w:r>
    </w:p>
    <w:p w:rsidR="00DC1A25" w:rsidRPr="00675D5B" w:rsidRDefault="00DC1A25" w:rsidP="002667EF">
      <w:pPr>
        <w:pStyle w:val="ListParagraph"/>
        <w:spacing w:after="0" w:line="360" w:lineRule="auto"/>
        <w:ind w:firstLine="720"/>
        <w:jc w:val="both"/>
        <w:rPr>
          <w:rFonts w:asciiTheme="majorBidi" w:hAnsiTheme="majorBidi" w:cstheme="majorBidi"/>
          <w:sz w:val="24"/>
          <w:szCs w:val="24"/>
        </w:rPr>
      </w:pPr>
      <w:r w:rsidRPr="00675D5B">
        <w:rPr>
          <w:rFonts w:asciiTheme="majorBidi" w:hAnsiTheme="majorBidi" w:cstheme="majorBidi"/>
          <w:sz w:val="24"/>
          <w:szCs w:val="24"/>
        </w:rPr>
        <w:t xml:space="preserve">Melihat aurat, baik laki-laki atau perempuan adalah haram hukumnya. Melihat aurat, baik secara langsung maupun tidak (seperti melalui video atau gambar) ternyata bisa menimbulkan dan membangkitkan gairah seksual. Gairah ini tidak salah apabila disalurkan sesuai hukum Islam. Namun, gairah ini bisa menjadi masalah jika disalurkan tidak sesuai dengan hukum Islam, seperti melamun yang tidak perlu, berpacaran, berdua-duaan dengan lawan jenis yang bukan mahram-nya (suami atau istri). Melihat aurat bisa menjadi pemicu awal niatan untuk perbuatan zina. Inilah yang biasanya disebut dengan zina mata. </w:t>
      </w:r>
    </w:p>
    <w:p w:rsidR="00DC1A25" w:rsidRPr="00675D5B" w:rsidRDefault="00DC1A25" w:rsidP="002667EF">
      <w:pPr>
        <w:pStyle w:val="ListParagraph"/>
        <w:spacing w:after="0" w:line="360" w:lineRule="auto"/>
        <w:ind w:firstLine="720"/>
        <w:jc w:val="both"/>
        <w:rPr>
          <w:rFonts w:asciiTheme="majorBidi" w:hAnsiTheme="majorBidi" w:cstheme="majorBidi"/>
          <w:sz w:val="24"/>
          <w:szCs w:val="24"/>
        </w:rPr>
      </w:pPr>
      <w:r w:rsidRPr="00675D5B">
        <w:rPr>
          <w:rFonts w:asciiTheme="majorBidi" w:hAnsiTheme="majorBidi" w:cstheme="majorBidi"/>
          <w:sz w:val="24"/>
          <w:szCs w:val="24"/>
        </w:rPr>
        <w:t>Allah swt. memerintahkan kaum mukminin untuk menjaga pandangan mata terhadap lawan jenis, karena hal ini dapat mengantarkan kepada perbuatan zina. Demikian pula Allah swt. memerintahkan kepada perempuan agar menahan pandangannya terhadap laki-laki serta menjaga kemaluannya</w:t>
      </w:r>
    </w:p>
    <w:p w:rsidR="00DC1A25" w:rsidRPr="00675D5B" w:rsidRDefault="00DC1A25" w:rsidP="002667EF">
      <w:pPr>
        <w:pStyle w:val="ListParagraph"/>
        <w:numPr>
          <w:ilvl w:val="0"/>
          <w:numId w:val="11"/>
        </w:numPr>
        <w:spacing w:after="0" w:line="360" w:lineRule="auto"/>
        <w:jc w:val="both"/>
        <w:rPr>
          <w:rFonts w:asciiTheme="majorBidi" w:hAnsiTheme="majorBidi" w:cstheme="majorBidi"/>
          <w:b/>
          <w:bCs/>
          <w:sz w:val="24"/>
          <w:szCs w:val="24"/>
        </w:rPr>
      </w:pPr>
      <w:r w:rsidRPr="00675D5B">
        <w:rPr>
          <w:rFonts w:asciiTheme="majorBidi" w:hAnsiTheme="majorBidi" w:cstheme="majorBidi"/>
          <w:b/>
          <w:bCs/>
          <w:sz w:val="24"/>
          <w:szCs w:val="24"/>
        </w:rPr>
        <w:t>Mendengarkan hal-hal yang mengundang hawa nafsu</w:t>
      </w:r>
    </w:p>
    <w:p w:rsidR="00DC1A25" w:rsidRPr="00675D5B" w:rsidRDefault="00DC1A25" w:rsidP="002667EF">
      <w:pPr>
        <w:pStyle w:val="ListParagraph"/>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 xml:space="preserve">Selain melihat, mendengarkan hal-hal buruk, yang bisa mengundang hawa nafsu pun harus dihindari juga. Tidak menutup kemungkinan, dalam bergaul, di antara teman </w:t>
      </w:r>
      <w:r w:rsidRPr="00675D5B">
        <w:rPr>
          <w:rFonts w:asciiTheme="majorBidi" w:hAnsiTheme="majorBidi" w:cstheme="majorBidi"/>
          <w:sz w:val="24"/>
          <w:szCs w:val="24"/>
        </w:rPr>
        <w:lastRenderedPageBreak/>
        <w:t>kalian pasti ada yang bercerita atau berbicara hal-hal yang buruk atau tidak senonoh. Banyak sekali lirik lagu yang isinya mengajak ke hal-hal buruk, seperti rayu-rayuan, pacaran, perselingkuhan, dan sebagainya. Jika hal-hal seperti ini diperdengarkan terus menerus, hal-hal yang buruk itu seakan menjadi hal yang biasa. Dan biasanya bisa mengantarkan ke pelakunya untuk berkhayal dan berangan-angan yang tidak baik. Ini yang berbahaya dan harus dihindari. Oleh sebab itu, dengarkanlah banyak hal yang bermanfaat dan yang akan dapat mengajak kita untuk selalu ingat kepada Allah swt. dan Rasul-Nya, melaksanakan perintah-Nya dan menjauhi laragan-Nya</w:t>
      </w:r>
    </w:p>
    <w:p w:rsidR="00DC1A25" w:rsidRPr="00675D5B" w:rsidRDefault="00DC1A25" w:rsidP="002667EF">
      <w:pPr>
        <w:pStyle w:val="ListParagraph"/>
        <w:numPr>
          <w:ilvl w:val="0"/>
          <w:numId w:val="11"/>
        </w:numPr>
        <w:spacing w:after="0" w:line="360" w:lineRule="auto"/>
        <w:jc w:val="both"/>
        <w:rPr>
          <w:rFonts w:asciiTheme="majorBidi" w:hAnsiTheme="majorBidi" w:cstheme="majorBidi"/>
          <w:b/>
          <w:bCs/>
          <w:sz w:val="24"/>
          <w:szCs w:val="24"/>
        </w:rPr>
      </w:pPr>
      <w:r w:rsidRPr="00675D5B">
        <w:rPr>
          <w:rFonts w:asciiTheme="majorBidi" w:hAnsiTheme="majorBidi" w:cstheme="majorBidi"/>
          <w:b/>
          <w:bCs/>
          <w:sz w:val="24"/>
          <w:szCs w:val="24"/>
        </w:rPr>
        <w:t>Pergaulan bebas antara laki-laki dan perempuan</w:t>
      </w:r>
    </w:p>
    <w:p w:rsidR="00DC1A25" w:rsidRPr="00675D5B" w:rsidRDefault="00DC1A25" w:rsidP="002667EF">
      <w:pPr>
        <w:pStyle w:val="ListParagraph"/>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Pergaulan laki-laki dan perempuan merupakan interaksi yang nomal sebagai wujud makhluk sosial. Interaksi laki-laki dan perempuan ini dikatakan baik dan sehat apabila tidak melanggar aturan atau etika sosial, budaya dan agama. Sebaliknya, pergaulan yang tidak mempedulikan norma atau etika sosial, budaya dan agama adalah pergaulan bebas. Ukuran yang ada dalam pergaulan bebas adalah mengumbar hawa nafsu sesuka-sukanya, tanpa batas. Pergaulan bebas merupakan tipikal pergaulan yang biasanya berujung pada hal hal yang mendekati zina (seperti Dugem/dunia gemerlap, konsumsi narkoba) atau bahkan zina itu sendiri</w:t>
      </w:r>
    </w:p>
    <w:p w:rsidR="00DC1A25" w:rsidRPr="00675D5B" w:rsidRDefault="00DC1A25" w:rsidP="002667EF">
      <w:pPr>
        <w:pStyle w:val="ListParagraph"/>
        <w:spacing w:after="0" w:line="360" w:lineRule="auto"/>
        <w:ind w:firstLine="720"/>
        <w:jc w:val="both"/>
        <w:rPr>
          <w:rFonts w:asciiTheme="majorBidi" w:hAnsiTheme="majorBidi" w:cstheme="majorBidi"/>
          <w:sz w:val="24"/>
          <w:szCs w:val="24"/>
        </w:rPr>
      </w:pPr>
      <w:r w:rsidRPr="00675D5B">
        <w:rPr>
          <w:rFonts w:asciiTheme="majorBidi" w:hAnsiTheme="majorBidi" w:cstheme="majorBidi"/>
          <w:sz w:val="24"/>
          <w:szCs w:val="24"/>
        </w:rPr>
        <w:t>Bahkan di dalam al-Qur'an dijelaskan bahwa jika istri-istri Nabi membutuhkan sesuatu, maka mereka dianjurkan untuk meminta dari balik tabir (biar tidak kelihatan orang lain), sebagai usaha untuk berhati-hati dan menjauhkan diri dari hal-hal yang tidak diinginkan, seperti fitnah</w:t>
      </w:r>
    </w:p>
    <w:p w:rsidR="00DC1A25" w:rsidRPr="00675D5B" w:rsidRDefault="00DC1A25" w:rsidP="002667EF">
      <w:pPr>
        <w:pStyle w:val="ListParagraph"/>
        <w:numPr>
          <w:ilvl w:val="0"/>
          <w:numId w:val="11"/>
        </w:numPr>
        <w:spacing w:after="0" w:line="360" w:lineRule="auto"/>
        <w:jc w:val="both"/>
        <w:rPr>
          <w:rFonts w:asciiTheme="majorBidi" w:hAnsiTheme="majorBidi" w:cstheme="majorBidi"/>
          <w:b/>
          <w:bCs/>
          <w:sz w:val="24"/>
          <w:szCs w:val="24"/>
        </w:rPr>
      </w:pPr>
      <w:r w:rsidRPr="00675D5B">
        <w:rPr>
          <w:rFonts w:asciiTheme="majorBidi" w:hAnsiTheme="majorBidi" w:cstheme="majorBidi"/>
          <w:b/>
          <w:bCs/>
          <w:sz w:val="24"/>
          <w:szCs w:val="24"/>
        </w:rPr>
        <w:t xml:space="preserve">Berduaan/ </w:t>
      </w:r>
      <w:r w:rsidRPr="00675D5B">
        <w:rPr>
          <w:rFonts w:asciiTheme="majorBidi" w:hAnsiTheme="majorBidi" w:cstheme="majorBidi"/>
          <w:b/>
          <w:bCs/>
          <w:i/>
          <w:iCs/>
          <w:sz w:val="24"/>
          <w:szCs w:val="24"/>
        </w:rPr>
        <w:t>Khalwat</w:t>
      </w:r>
      <w:r w:rsidRPr="00675D5B">
        <w:rPr>
          <w:rFonts w:asciiTheme="majorBidi" w:hAnsiTheme="majorBidi" w:cstheme="majorBidi"/>
          <w:b/>
          <w:bCs/>
          <w:sz w:val="24"/>
          <w:szCs w:val="24"/>
        </w:rPr>
        <w:t xml:space="preserve"> </w:t>
      </w:r>
    </w:p>
    <w:p w:rsidR="00DC1A25" w:rsidRPr="00675D5B" w:rsidRDefault="00DC1A25" w:rsidP="002667EF">
      <w:pPr>
        <w:pStyle w:val="ListParagraph"/>
        <w:spacing w:after="0" w:line="360" w:lineRule="auto"/>
        <w:ind w:firstLine="720"/>
        <w:jc w:val="both"/>
        <w:rPr>
          <w:rFonts w:asciiTheme="majorBidi" w:hAnsiTheme="majorBidi" w:cstheme="majorBidi"/>
          <w:sz w:val="24"/>
          <w:szCs w:val="24"/>
        </w:rPr>
      </w:pPr>
      <w:r w:rsidRPr="00675D5B">
        <w:rPr>
          <w:rFonts w:asciiTheme="majorBidi" w:hAnsiTheme="majorBidi" w:cstheme="majorBidi"/>
          <w:sz w:val="24"/>
          <w:szCs w:val="24"/>
        </w:rPr>
        <w:t xml:space="preserve">Khalwat (khalwah) dalam bahasa Arab berarti berduaan di suatu tempat, </w:t>
      </w:r>
    </w:p>
    <w:p w:rsidR="00DC1A25" w:rsidRPr="00675D5B" w:rsidRDefault="00DC1A25" w:rsidP="002667EF">
      <w:pPr>
        <w:pStyle w:val="ListParagraph"/>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 xml:space="preserve">dimana tidak ada orang lain atau adanya orang lain, namun pembicaraan mereka berdua tidak bisa didengar orang lain. Berdua-duaan dengan lawan jenis mungkin sekarang dianggap sebagai hal yang biasa, dengan alasan bisnis, meeting, belajar kelompok dan lain-lain. Padahal, itu sangat berbahaya dan berpotensi untuk bisa menimbulkan fitnah dan mengundang setan. Menimbulkan fitnah artinya bisa menyebabkan orang lain berprasangka buruk terhadap pelaku dan disebarkan ke orang lain, sehingga menjadi fitnah. Mengundang setan artinya mengundang perbuatan-perbuatan yang asusila. </w:t>
      </w:r>
    </w:p>
    <w:p w:rsidR="00DC1A25" w:rsidRPr="00675D5B" w:rsidRDefault="00DC1A25" w:rsidP="002667EF">
      <w:pPr>
        <w:pStyle w:val="ListParagraph"/>
        <w:spacing w:after="0" w:line="360" w:lineRule="auto"/>
        <w:ind w:firstLine="720"/>
        <w:jc w:val="both"/>
        <w:rPr>
          <w:rFonts w:asciiTheme="majorBidi" w:hAnsiTheme="majorBidi" w:cstheme="majorBidi"/>
          <w:sz w:val="24"/>
          <w:szCs w:val="24"/>
        </w:rPr>
      </w:pPr>
      <w:r w:rsidRPr="00675D5B">
        <w:rPr>
          <w:rFonts w:asciiTheme="majorBidi" w:hAnsiTheme="majorBidi" w:cstheme="majorBidi"/>
          <w:sz w:val="24"/>
          <w:szCs w:val="24"/>
        </w:rPr>
        <w:t xml:space="preserve">Apalagi jika berdua-duaan tersebut dilakukan dengan lawan jenis yang bukan mahram-nya. Rasulullah saw. bersabda: ‚Janganlah sekali-kali seorang (diantara </w:t>
      </w:r>
      <w:r w:rsidRPr="00675D5B">
        <w:rPr>
          <w:rFonts w:asciiTheme="majorBidi" w:hAnsiTheme="majorBidi" w:cstheme="majorBidi"/>
          <w:sz w:val="24"/>
          <w:szCs w:val="24"/>
        </w:rPr>
        <w:lastRenderedPageBreak/>
        <w:t>kalian) berduaan dengan lawan jenis, kecuali dengan mahram-nya‛ (HR. Bukhari dan Muslim).</w:t>
      </w:r>
    </w:p>
    <w:p w:rsidR="00DC1A25" w:rsidRPr="00675D5B" w:rsidRDefault="00DC1A25" w:rsidP="002667EF">
      <w:pPr>
        <w:spacing w:after="0" w:line="360" w:lineRule="auto"/>
        <w:jc w:val="both"/>
        <w:rPr>
          <w:rFonts w:asciiTheme="majorBidi" w:hAnsiTheme="majorBidi" w:cstheme="majorBidi"/>
          <w:sz w:val="24"/>
          <w:szCs w:val="24"/>
        </w:rPr>
      </w:pPr>
    </w:p>
    <w:p w:rsidR="00DC1A25" w:rsidRDefault="00DC1A25" w:rsidP="002667EF">
      <w:pPr>
        <w:spacing w:after="0" w:line="360" w:lineRule="auto"/>
        <w:jc w:val="both"/>
        <w:rPr>
          <w:rFonts w:asciiTheme="majorBidi" w:hAnsiTheme="majorBidi" w:cstheme="majorBidi"/>
          <w:sz w:val="24"/>
          <w:szCs w:val="24"/>
        </w:rPr>
      </w:pPr>
      <w:r w:rsidRPr="00675D5B">
        <w:rPr>
          <w:rFonts w:asciiTheme="majorBidi" w:hAnsiTheme="majorBidi" w:cstheme="majorBidi"/>
          <w:sz w:val="24"/>
          <w:szCs w:val="24"/>
        </w:rPr>
        <w:t>Jalan-jalan menuju kemungkinan perbuatan zina, sebagaimana disebutkan di atas, bisa dihindari dengan cara meningkatkan rasa keimanan dan taqwa. Untuk meningkatkan keimanan dan ketaqwaan ini, pendidikan agama menjadi sangat penting. Orang tua dan guru memiliki tanggung jawab besar untuk membekali anak-anaknya dengan pendidikan agama yang kuat. Salah satu bentuk ibadah untuk bisa menghindarkan diri dari zina adalah berpuasa</w:t>
      </w:r>
    </w:p>
    <w:p w:rsidR="00DC1A25" w:rsidRDefault="00DC1A25" w:rsidP="002667EF">
      <w:pPr>
        <w:spacing w:after="0" w:line="360" w:lineRule="auto"/>
        <w:jc w:val="both"/>
        <w:rPr>
          <w:rFonts w:asciiTheme="majorBidi" w:hAnsiTheme="majorBidi" w:cstheme="majorBidi"/>
          <w:sz w:val="24"/>
          <w:szCs w:val="24"/>
        </w:rPr>
      </w:pPr>
    </w:p>
    <w:p w:rsidR="00DC1A25" w:rsidRDefault="00DC1A25" w:rsidP="002667EF">
      <w:pPr>
        <w:spacing w:after="0" w:line="360" w:lineRule="auto"/>
        <w:jc w:val="both"/>
        <w:rPr>
          <w:rFonts w:asciiTheme="majorBidi" w:hAnsiTheme="majorBidi" w:cstheme="majorBidi"/>
          <w:sz w:val="24"/>
          <w:szCs w:val="24"/>
        </w:rPr>
      </w:pPr>
    </w:p>
    <w:p w:rsidR="00FC6180" w:rsidRDefault="00FC6180"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2667EF" w:rsidRDefault="002667EF" w:rsidP="002667EF">
      <w:pPr>
        <w:spacing w:after="0" w:line="360" w:lineRule="auto"/>
        <w:jc w:val="both"/>
        <w:rPr>
          <w:rFonts w:asciiTheme="majorBidi" w:hAnsiTheme="majorBidi" w:cstheme="majorBidi"/>
          <w:sz w:val="24"/>
          <w:szCs w:val="24"/>
        </w:rPr>
      </w:pPr>
    </w:p>
    <w:p w:rsidR="00DC1A25" w:rsidRPr="00675D5B" w:rsidRDefault="00FC6180" w:rsidP="002667EF">
      <w:pPr>
        <w:spacing w:after="0" w:line="360" w:lineRule="auto"/>
        <w:jc w:val="both"/>
        <w:rPr>
          <w:rFonts w:asciiTheme="majorBidi" w:hAnsiTheme="majorBidi" w:cstheme="majorBidi"/>
          <w:sz w:val="24"/>
          <w:szCs w:val="24"/>
        </w:rPr>
      </w:pPr>
      <w:r w:rsidRPr="00BA3F9F">
        <w:rPr>
          <w:rFonts w:ascii="Arial" w:hAnsi="Arial" w:cs="Arial"/>
          <w:noProof/>
          <w:lang w:eastAsia="id-ID"/>
        </w:rPr>
        <w:lastRenderedPageBreak/>
        <mc:AlternateContent>
          <mc:Choice Requires="wps">
            <w:drawing>
              <wp:anchor distT="0" distB="0" distL="114300" distR="114300" simplePos="0" relativeHeight="251663360" behindDoc="0" locked="0" layoutInCell="1" allowOverlap="1" wp14:anchorId="7851A957" wp14:editId="6FDA5EEC">
                <wp:simplePos x="0" y="0"/>
                <wp:positionH relativeFrom="column">
                  <wp:posOffset>82814</wp:posOffset>
                </wp:positionH>
                <wp:positionV relativeFrom="paragraph">
                  <wp:posOffset>1270</wp:posOffset>
                </wp:positionV>
                <wp:extent cx="1828800" cy="1828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C6180" w:rsidRPr="00DC1A25" w:rsidRDefault="00FC6180" w:rsidP="00FC6180">
                            <w:pPr>
                              <w:ind w:left="-142"/>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Bab </w:t>
                            </w:r>
                            <w: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r w:rsidRPr="00DC1A25">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FC6180">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TOLERANSI BERAGAMA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3" o:spid="_x0000_s1029" type="#_x0000_t202" style="position:absolute;left:0;text-align:left;margin-left:6.5pt;margin-top:.1pt;width:2in;height:2in;z-index:2516633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4tHJwIAAF4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" filled="f" stroked="f">
                <v:textbox style="mso-fit-shape-to-text:t">
                  <w:txbxContent>
                    <w:p w:rsidR="00FC6180" w:rsidRPr="00DC1A25" w:rsidRDefault="00FC6180" w:rsidP="00FC6180">
                      <w:pPr>
                        <w:ind w:left="-142"/>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Bab 4</w:t>
                      </w:r>
                      <w:r w:rsidRPr="00DC1A25">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FC6180">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TOLERANSI BERAGAMA</w:t>
                      </w:r>
                    </w:p>
                  </w:txbxContent>
                </v:textbox>
              </v:shape>
            </w:pict>
          </mc:Fallback>
        </mc:AlternateContent>
      </w:r>
    </w:p>
    <w:p w:rsidR="00DC1A25" w:rsidRDefault="00DC1A25" w:rsidP="002667EF">
      <w:pPr>
        <w:pStyle w:val="ListParagraph"/>
        <w:spacing w:after="0" w:line="360" w:lineRule="auto"/>
        <w:jc w:val="both"/>
        <w:rPr>
          <w:rFonts w:ascii="Times New Roman" w:hAnsi="Times New Roman" w:cs="Times New Roman"/>
          <w:sz w:val="24"/>
          <w:szCs w:val="24"/>
        </w:rPr>
      </w:pPr>
    </w:p>
    <w:p w:rsidR="00FC6180" w:rsidRPr="00CA7450" w:rsidRDefault="00FC6180" w:rsidP="002667EF">
      <w:pPr>
        <w:pStyle w:val="ListParagraph"/>
        <w:numPr>
          <w:ilvl w:val="0"/>
          <w:numId w:val="13"/>
        </w:numPr>
        <w:spacing w:after="0" w:line="360" w:lineRule="auto"/>
        <w:rPr>
          <w:rFonts w:asciiTheme="majorBidi" w:hAnsiTheme="majorBidi" w:cstheme="majorBidi"/>
          <w:sz w:val="24"/>
          <w:szCs w:val="24"/>
        </w:rPr>
      </w:pPr>
      <w:r w:rsidRPr="00CA7450">
        <w:rPr>
          <w:rFonts w:asciiTheme="majorBidi" w:hAnsiTheme="majorBidi" w:cstheme="majorBidi"/>
          <w:b/>
          <w:bCs/>
          <w:sz w:val="24"/>
          <w:szCs w:val="24"/>
        </w:rPr>
        <w:t>QS. Al-Kafirun [109] ayat 1-6</w:t>
      </w:r>
    </w:p>
    <w:p w:rsidR="00FC6180" w:rsidRPr="00CA7450" w:rsidRDefault="00FC6180" w:rsidP="002667EF">
      <w:pPr>
        <w:pStyle w:val="ListParagraph"/>
        <w:spacing w:after="0" w:line="360" w:lineRule="auto"/>
        <w:jc w:val="center"/>
        <w:rPr>
          <w:rFonts w:asciiTheme="majorBidi" w:hAnsiTheme="majorBidi" w:cstheme="majorBidi"/>
          <w:sz w:val="24"/>
          <w:szCs w:val="24"/>
        </w:rPr>
      </w:pPr>
      <w:r w:rsidRPr="00CA7450">
        <w:rPr>
          <w:rFonts w:asciiTheme="majorBidi" w:hAnsiTheme="majorBidi" w:cstheme="majorBidi"/>
          <w:noProof/>
          <w:sz w:val="24"/>
          <w:szCs w:val="24"/>
          <w:lang w:eastAsia="id-ID"/>
        </w:rPr>
        <w:drawing>
          <wp:inline distT="0" distB="0" distL="0" distR="0" wp14:anchorId="2778685D" wp14:editId="51488F87">
            <wp:extent cx="3349782" cy="1933561"/>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8 (1).png"/>
                    <pic:cNvPicPr/>
                  </pic:nvPicPr>
                  <pic:blipFill rotWithShape="1">
                    <a:blip r:embed="rId27" cstate="print">
                      <a:extLst>
                        <a:ext uri="{28A0092B-C50C-407E-A947-70E740481C1C}">
                          <a14:useLocalDpi xmlns:a14="http://schemas.microsoft.com/office/drawing/2010/main" val="0"/>
                        </a:ext>
                      </a:extLst>
                    </a:blip>
                    <a:srcRect l="19664" t="16531" r="13567" b="6775"/>
                    <a:stretch/>
                  </pic:blipFill>
                  <pic:spPr bwMode="auto">
                    <a:xfrm>
                      <a:off x="0" y="0"/>
                      <a:ext cx="3357179" cy="1937831"/>
                    </a:xfrm>
                    <a:prstGeom prst="rect">
                      <a:avLst/>
                    </a:prstGeom>
                    <a:ln>
                      <a:noFill/>
                    </a:ln>
                    <a:extLst>
                      <a:ext uri="{53640926-AAD7-44D8-BBD7-CCE9431645EC}">
                        <a14:shadowObscured xmlns:a14="http://schemas.microsoft.com/office/drawing/2010/main"/>
                      </a:ext>
                    </a:extLst>
                  </pic:spPr>
                </pic:pic>
              </a:graphicData>
            </a:graphic>
          </wp:inline>
        </w:drawing>
      </w:r>
    </w:p>
    <w:p w:rsidR="00FC6180" w:rsidRPr="00CA7450" w:rsidRDefault="00FC6180" w:rsidP="002667EF">
      <w:pPr>
        <w:spacing w:after="0" w:line="360" w:lineRule="auto"/>
        <w:ind w:left="360"/>
        <w:jc w:val="both"/>
        <w:rPr>
          <w:rFonts w:asciiTheme="majorBidi" w:hAnsiTheme="majorBidi" w:cstheme="majorBidi"/>
          <w:sz w:val="24"/>
          <w:szCs w:val="24"/>
        </w:rPr>
      </w:pPr>
      <w:r w:rsidRPr="00CA7450">
        <w:rPr>
          <w:rFonts w:asciiTheme="majorBidi" w:hAnsiTheme="majorBidi" w:cstheme="majorBidi"/>
          <w:sz w:val="24"/>
          <w:szCs w:val="24"/>
        </w:rPr>
        <w:t>Ayat 1-2 menjelaskan bahwa Tuhan yang disembah oleh Nabi Muhammad saw. dan para pengikutnya bukan apa yang disembah oleh orang kafir. Dalam ayat 3, Allah swt. menambahkan pernyataan yang harus disampaikan keapda orang-orang kafir dengan menyatakan bahwa mereka tidak menyembah Tuhan yang didakwah Nabi Muhammad. Pada ayat 4-5, ditegaskan bahwa Nabi Muhammad memiliki konsistensi dalam pengabdiannya. Artinya apa yang ia sembah tidak akan berubah-ubah. Ayat 6 menyatakan adanya eksistensi secara timbal balik, yaitu untukmu agamamu untukku agamaku.</w:t>
      </w:r>
    </w:p>
    <w:p w:rsidR="00FC6180" w:rsidRPr="00CA7450" w:rsidRDefault="00FC6180" w:rsidP="002667EF">
      <w:pPr>
        <w:pStyle w:val="ListParagraph"/>
        <w:numPr>
          <w:ilvl w:val="0"/>
          <w:numId w:val="13"/>
        </w:numPr>
        <w:spacing w:after="0" w:line="360" w:lineRule="auto"/>
        <w:rPr>
          <w:rFonts w:asciiTheme="majorBidi" w:hAnsiTheme="majorBidi" w:cstheme="majorBidi"/>
          <w:sz w:val="24"/>
          <w:szCs w:val="24"/>
        </w:rPr>
      </w:pPr>
      <w:r w:rsidRPr="00CA7450">
        <w:rPr>
          <w:rFonts w:asciiTheme="majorBidi" w:hAnsiTheme="majorBidi" w:cstheme="majorBidi"/>
          <w:b/>
          <w:bCs/>
          <w:sz w:val="24"/>
          <w:szCs w:val="24"/>
        </w:rPr>
        <w:t>QS. Yunus [10] : 40 – 41</w:t>
      </w:r>
    </w:p>
    <w:p w:rsidR="00FC6180" w:rsidRPr="00CA7450" w:rsidRDefault="00FC6180" w:rsidP="002667EF">
      <w:pPr>
        <w:pStyle w:val="ListParagraph"/>
        <w:spacing w:after="0" w:line="360" w:lineRule="auto"/>
        <w:jc w:val="center"/>
        <w:rPr>
          <w:rFonts w:asciiTheme="majorBidi" w:hAnsiTheme="majorBidi" w:cstheme="majorBidi"/>
          <w:sz w:val="24"/>
          <w:szCs w:val="24"/>
        </w:rPr>
      </w:pPr>
      <w:r w:rsidRPr="00CA7450">
        <w:rPr>
          <w:rFonts w:asciiTheme="majorBidi" w:hAnsiTheme="majorBidi" w:cstheme="majorBidi"/>
          <w:noProof/>
          <w:sz w:val="24"/>
          <w:szCs w:val="24"/>
          <w:lang w:eastAsia="id-ID"/>
        </w:rPr>
        <w:drawing>
          <wp:inline distT="0" distB="0" distL="0" distR="0" wp14:anchorId="67B6FC6A" wp14:editId="71FE6E8F">
            <wp:extent cx="2897109" cy="19510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8 (2).png"/>
                    <pic:cNvPicPr/>
                  </pic:nvPicPr>
                  <pic:blipFill rotWithShape="1">
                    <a:blip r:embed="rId28" cstate="print">
                      <a:extLst>
                        <a:ext uri="{28A0092B-C50C-407E-A947-70E740481C1C}">
                          <a14:useLocalDpi xmlns:a14="http://schemas.microsoft.com/office/drawing/2010/main" val="0"/>
                        </a:ext>
                      </a:extLst>
                    </a:blip>
                    <a:srcRect l="25000" t="16532" r="19208" b="5961"/>
                    <a:stretch/>
                  </pic:blipFill>
                  <pic:spPr bwMode="auto">
                    <a:xfrm>
                      <a:off x="0" y="0"/>
                      <a:ext cx="2897108" cy="1951004"/>
                    </a:xfrm>
                    <a:prstGeom prst="rect">
                      <a:avLst/>
                    </a:prstGeom>
                    <a:ln>
                      <a:noFill/>
                    </a:ln>
                    <a:extLst>
                      <a:ext uri="{53640926-AAD7-44D8-BBD7-CCE9431645EC}">
                        <a14:shadowObscured xmlns:a14="http://schemas.microsoft.com/office/drawing/2010/main"/>
                      </a:ext>
                    </a:extLst>
                  </pic:spPr>
                </pic:pic>
              </a:graphicData>
            </a:graphic>
          </wp:inline>
        </w:drawing>
      </w:r>
    </w:p>
    <w:p w:rsidR="00FC6180" w:rsidRPr="00CA7450" w:rsidRDefault="00FC6180" w:rsidP="002667EF">
      <w:pPr>
        <w:spacing w:after="0" w:line="360" w:lineRule="auto"/>
        <w:ind w:left="360"/>
        <w:jc w:val="both"/>
        <w:rPr>
          <w:rFonts w:asciiTheme="majorBidi" w:hAnsiTheme="majorBidi" w:cstheme="majorBidi"/>
          <w:sz w:val="24"/>
          <w:szCs w:val="24"/>
        </w:rPr>
      </w:pPr>
      <w:r w:rsidRPr="00CA7450">
        <w:rPr>
          <w:rFonts w:asciiTheme="majorBidi" w:hAnsiTheme="majorBidi" w:cstheme="majorBidi"/>
          <w:sz w:val="24"/>
          <w:szCs w:val="24"/>
        </w:rPr>
        <w:t>Pada ayat 40, Allah menegaskan bahwa umat di zaman Nabi Muhammad terbagi menjadi dua kelompok, yaitu sebagai menerima Al-quran, mengikuti ajaran Nabi, dan mengambil mannfaat dari risalah yang dibawa Nabi, sebagian lagi tidak beriman dan selalu mendustakan Nabi. Mereka ini akan mati dalam keadaan kafir dan akan dibangkitkan dalam keadaan itu juga. Allah Maha Mengetahui siapa diantara hamba”-Nya yang benar” beriman dan berbuat kerusakan (zalim).</w:t>
      </w:r>
    </w:p>
    <w:p w:rsidR="00FC6180" w:rsidRPr="00CA7450" w:rsidRDefault="00FC6180" w:rsidP="002667EF">
      <w:pPr>
        <w:spacing w:after="0" w:line="360" w:lineRule="auto"/>
        <w:ind w:left="360"/>
        <w:jc w:val="both"/>
        <w:rPr>
          <w:rFonts w:asciiTheme="majorBidi" w:hAnsiTheme="majorBidi" w:cstheme="majorBidi"/>
          <w:sz w:val="24"/>
          <w:szCs w:val="24"/>
        </w:rPr>
      </w:pPr>
      <w:r w:rsidRPr="00CA7450">
        <w:rPr>
          <w:rFonts w:asciiTheme="majorBidi" w:hAnsiTheme="majorBidi" w:cstheme="majorBidi"/>
          <w:sz w:val="24"/>
          <w:szCs w:val="24"/>
        </w:rPr>
        <w:lastRenderedPageBreak/>
        <w:t>Pada Ayat 41, Allah memerintahkan kepada Nabi Muhammad untuk tetap tegar menghadapi orang” yang mendustakan ajarannya. Beliau diperintahkan untuk menyatakan diri bahwa beliau tidak bertanggung jawab terhadap perbuatan mereka. Merekapun tidak bertanggung jawab terhadap perbuatan beliau. Dengan kata lain, “Bagiku pekerjaanku, dan bagimu pekerjaanmu.” Akhir dari segala amaliah manusia pasti ada balasannya. Amal baik pasti mendapat balasan kebaikan, dan amal buruk pasti juga mendapat balasan keburukan.</w:t>
      </w:r>
    </w:p>
    <w:p w:rsidR="00FC6180" w:rsidRPr="00CA7450" w:rsidRDefault="00FC6180" w:rsidP="002667EF">
      <w:pPr>
        <w:pStyle w:val="ListParagraph"/>
        <w:numPr>
          <w:ilvl w:val="0"/>
          <w:numId w:val="13"/>
        </w:numPr>
        <w:spacing w:after="0" w:line="360" w:lineRule="auto"/>
        <w:rPr>
          <w:rFonts w:asciiTheme="majorBidi" w:hAnsiTheme="majorBidi" w:cstheme="majorBidi"/>
          <w:sz w:val="24"/>
          <w:szCs w:val="24"/>
        </w:rPr>
      </w:pPr>
      <w:r w:rsidRPr="00CA7450">
        <w:rPr>
          <w:rFonts w:asciiTheme="majorBidi" w:hAnsiTheme="majorBidi" w:cstheme="majorBidi"/>
          <w:b/>
          <w:bCs/>
          <w:sz w:val="24"/>
          <w:szCs w:val="24"/>
        </w:rPr>
        <w:t>QS. Al-Kahfi [18] : 29</w:t>
      </w:r>
    </w:p>
    <w:p w:rsidR="00FC6180" w:rsidRPr="00CA7450" w:rsidRDefault="00FC6180" w:rsidP="002667EF">
      <w:pPr>
        <w:pStyle w:val="ListParagraph"/>
        <w:spacing w:after="0" w:line="360" w:lineRule="auto"/>
        <w:rPr>
          <w:rFonts w:asciiTheme="majorBidi" w:hAnsiTheme="majorBidi" w:cstheme="majorBidi"/>
          <w:noProof/>
          <w:sz w:val="24"/>
          <w:szCs w:val="24"/>
        </w:rPr>
      </w:pPr>
    </w:p>
    <w:p w:rsidR="00FC6180" w:rsidRPr="00CA7450" w:rsidRDefault="00FC6180" w:rsidP="002667EF">
      <w:pPr>
        <w:pStyle w:val="ListParagraph"/>
        <w:spacing w:after="0" w:line="360" w:lineRule="auto"/>
        <w:jc w:val="center"/>
        <w:rPr>
          <w:rFonts w:asciiTheme="majorBidi" w:hAnsiTheme="majorBidi" w:cstheme="majorBidi"/>
          <w:noProof/>
          <w:sz w:val="24"/>
          <w:szCs w:val="24"/>
        </w:rPr>
      </w:pPr>
      <w:r w:rsidRPr="00CA7450">
        <w:rPr>
          <w:rFonts w:asciiTheme="majorBidi" w:hAnsiTheme="majorBidi" w:cstheme="majorBidi"/>
          <w:noProof/>
          <w:sz w:val="24"/>
          <w:szCs w:val="24"/>
          <w:lang w:eastAsia="id-ID"/>
        </w:rPr>
        <w:drawing>
          <wp:inline distT="0" distB="0" distL="0" distR="0" wp14:anchorId="48E44E0C" wp14:editId="799303FD">
            <wp:extent cx="3121136" cy="1348966"/>
            <wp:effectExtent l="0" t="0" r="317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8 (3).png"/>
                    <pic:cNvPicPr/>
                  </pic:nvPicPr>
                  <pic:blipFill rotWithShape="1">
                    <a:blip r:embed="rId29" cstate="print">
                      <a:extLst>
                        <a:ext uri="{28A0092B-C50C-407E-A947-70E740481C1C}">
                          <a14:useLocalDpi xmlns:a14="http://schemas.microsoft.com/office/drawing/2010/main" val="0"/>
                        </a:ext>
                      </a:extLst>
                    </a:blip>
                    <a:srcRect l="27287" t="18699" r="20732" b="26016"/>
                    <a:stretch/>
                  </pic:blipFill>
                  <pic:spPr bwMode="auto">
                    <a:xfrm>
                      <a:off x="0" y="0"/>
                      <a:ext cx="3123515" cy="1349994"/>
                    </a:xfrm>
                    <a:prstGeom prst="rect">
                      <a:avLst/>
                    </a:prstGeom>
                    <a:ln>
                      <a:noFill/>
                    </a:ln>
                    <a:extLst>
                      <a:ext uri="{53640926-AAD7-44D8-BBD7-CCE9431645EC}">
                        <a14:shadowObscured xmlns:a14="http://schemas.microsoft.com/office/drawing/2010/main"/>
                      </a:ext>
                    </a:extLst>
                  </pic:spPr>
                </pic:pic>
              </a:graphicData>
            </a:graphic>
          </wp:inline>
        </w:drawing>
      </w:r>
      <w:r w:rsidRPr="00CA7450">
        <w:rPr>
          <w:rFonts w:asciiTheme="majorBidi" w:hAnsiTheme="majorBidi" w:cstheme="majorBidi"/>
          <w:noProof/>
          <w:sz w:val="24"/>
          <w:szCs w:val="24"/>
          <w:lang w:eastAsia="id-ID"/>
        </w:rPr>
        <w:drawing>
          <wp:inline distT="0" distB="0" distL="0" distR="0" wp14:anchorId="180CF4C1" wp14:editId="44163CB2">
            <wp:extent cx="3287178" cy="1122630"/>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8 (5).png"/>
                    <pic:cNvPicPr/>
                  </pic:nvPicPr>
                  <pic:blipFill rotWithShape="1">
                    <a:blip r:embed="rId30" cstate="print">
                      <a:extLst>
                        <a:ext uri="{28A0092B-C50C-407E-A947-70E740481C1C}">
                          <a14:useLocalDpi xmlns:a14="http://schemas.microsoft.com/office/drawing/2010/main" val="0"/>
                        </a:ext>
                      </a:extLst>
                    </a:blip>
                    <a:srcRect l="28658" t="52032" r="21189" b="6504"/>
                    <a:stretch/>
                  </pic:blipFill>
                  <pic:spPr bwMode="auto">
                    <a:xfrm>
                      <a:off x="0" y="0"/>
                      <a:ext cx="3289684" cy="1123486"/>
                    </a:xfrm>
                    <a:prstGeom prst="rect">
                      <a:avLst/>
                    </a:prstGeom>
                    <a:ln>
                      <a:noFill/>
                    </a:ln>
                    <a:extLst>
                      <a:ext uri="{53640926-AAD7-44D8-BBD7-CCE9431645EC}">
                        <a14:shadowObscured xmlns:a14="http://schemas.microsoft.com/office/drawing/2010/main"/>
                      </a:ext>
                    </a:extLst>
                  </pic:spPr>
                </pic:pic>
              </a:graphicData>
            </a:graphic>
          </wp:inline>
        </w:drawing>
      </w:r>
    </w:p>
    <w:p w:rsidR="00FC6180" w:rsidRPr="00CA7450" w:rsidRDefault="00FC6180" w:rsidP="002667EF">
      <w:pPr>
        <w:pStyle w:val="ListParagraph"/>
        <w:spacing w:after="0" w:line="360" w:lineRule="auto"/>
        <w:rPr>
          <w:rFonts w:asciiTheme="majorBidi" w:hAnsiTheme="majorBidi" w:cstheme="majorBidi"/>
          <w:noProof/>
          <w:sz w:val="24"/>
          <w:szCs w:val="24"/>
        </w:rPr>
      </w:pPr>
      <w:r w:rsidRPr="00CA7450">
        <w:rPr>
          <w:rFonts w:asciiTheme="majorBidi" w:hAnsiTheme="majorBidi" w:cstheme="majorBidi"/>
          <w:noProof/>
          <w:sz w:val="24"/>
          <w:szCs w:val="24"/>
        </w:rPr>
        <w:t>Isi kandungan ayat :</w:t>
      </w:r>
    </w:p>
    <w:p w:rsidR="00FC6180" w:rsidRPr="00CA7450" w:rsidRDefault="00FC6180" w:rsidP="002667EF">
      <w:pPr>
        <w:pStyle w:val="ListParagraph"/>
        <w:numPr>
          <w:ilvl w:val="0"/>
          <w:numId w:val="14"/>
        </w:numPr>
        <w:spacing w:after="0" w:line="360" w:lineRule="auto"/>
        <w:rPr>
          <w:rFonts w:asciiTheme="majorBidi" w:hAnsiTheme="majorBidi" w:cstheme="majorBidi"/>
          <w:noProof/>
          <w:sz w:val="24"/>
          <w:szCs w:val="24"/>
        </w:rPr>
      </w:pPr>
      <w:r w:rsidRPr="00CA7450">
        <w:rPr>
          <w:rFonts w:asciiTheme="majorBidi" w:hAnsiTheme="majorBidi" w:cstheme="majorBidi"/>
          <w:noProof/>
          <w:sz w:val="24"/>
          <w:szCs w:val="24"/>
        </w:rPr>
        <w:t xml:space="preserve">Manusia diberi kebasan menentukan pilihan hidupnya, apakah memilih </w:t>
      </w:r>
      <w:r w:rsidRPr="00CA7450">
        <w:rPr>
          <w:rFonts w:asciiTheme="majorBidi" w:hAnsiTheme="majorBidi" w:cstheme="majorBidi"/>
          <w:b/>
          <w:bCs/>
          <w:i/>
          <w:iCs/>
          <w:noProof/>
          <w:sz w:val="24"/>
          <w:szCs w:val="24"/>
        </w:rPr>
        <w:t>beriman atau kafir,</w:t>
      </w:r>
      <w:r w:rsidRPr="00CA7450">
        <w:rPr>
          <w:rFonts w:asciiTheme="majorBidi" w:hAnsiTheme="majorBidi" w:cstheme="majorBidi"/>
          <w:noProof/>
          <w:sz w:val="24"/>
          <w:szCs w:val="24"/>
        </w:rPr>
        <w:t xml:space="preserve"> yang sebelumnya mereka telah diberi tahu bahwa kebenaran itu berasal dari Allah Swt.</w:t>
      </w:r>
    </w:p>
    <w:p w:rsidR="00FC6180" w:rsidRPr="00CA7450" w:rsidRDefault="00FC6180" w:rsidP="002667EF">
      <w:pPr>
        <w:pStyle w:val="ListParagraph"/>
        <w:numPr>
          <w:ilvl w:val="0"/>
          <w:numId w:val="14"/>
        </w:numPr>
        <w:spacing w:after="0" w:line="360" w:lineRule="auto"/>
        <w:rPr>
          <w:rFonts w:asciiTheme="majorBidi" w:hAnsiTheme="majorBidi" w:cstheme="majorBidi"/>
          <w:noProof/>
          <w:sz w:val="24"/>
          <w:szCs w:val="24"/>
        </w:rPr>
      </w:pPr>
      <w:r w:rsidRPr="00CA7450">
        <w:rPr>
          <w:rFonts w:asciiTheme="majorBidi" w:hAnsiTheme="majorBidi" w:cstheme="majorBidi"/>
          <w:noProof/>
          <w:sz w:val="24"/>
          <w:szCs w:val="24"/>
        </w:rPr>
        <w:t>Orang2 kafir telah menolak kebenaran, maka mereka akan ditempatkan di neraka.</w:t>
      </w:r>
    </w:p>
    <w:p w:rsidR="00FC6180" w:rsidRPr="00CA7450" w:rsidRDefault="00FC6180" w:rsidP="002667EF">
      <w:pPr>
        <w:pStyle w:val="ListParagraph"/>
        <w:numPr>
          <w:ilvl w:val="0"/>
          <w:numId w:val="14"/>
        </w:numPr>
        <w:spacing w:after="0" w:line="360" w:lineRule="auto"/>
        <w:rPr>
          <w:rFonts w:asciiTheme="majorBidi" w:hAnsiTheme="majorBidi" w:cstheme="majorBidi"/>
          <w:noProof/>
          <w:sz w:val="24"/>
          <w:szCs w:val="24"/>
        </w:rPr>
      </w:pPr>
      <w:r w:rsidRPr="00CA7450">
        <w:rPr>
          <w:rFonts w:asciiTheme="majorBidi" w:hAnsiTheme="majorBidi" w:cstheme="majorBidi"/>
          <w:noProof/>
          <w:sz w:val="24"/>
          <w:szCs w:val="24"/>
        </w:rPr>
        <w:t>Neraka adalah tempat istirahat yang paling buruk, apabila mereka meminta minum, akan diberi minuman yang paling buruk (dari besi yang meleleh).</w:t>
      </w:r>
    </w:p>
    <w:p w:rsidR="00FC6180" w:rsidRPr="00CA7450" w:rsidRDefault="00FC6180" w:rsidP="002667EF">
      <w:pPr>
        <w:pStyle w:val="ListParagraph"/>
        <w:numPr>
          <w:ilvl w:val="0"/>
          <w:numId w:val="13"/>
        </w:numPr>
        <w:spacing w:after="0" w:line="360" w:lineRule="auto"/>
        <w:rPr>
          <w:rFonts w:asciiTheme="majorBidi" w:hAnsiTheme="majorBidi" w:cstheme="majorBidi"/>
          <w:sz w:val="24"/>
          <w:szCs w:val="24"/>
        </w:rPr>
      </w:pPr>
      <w:r w:rsidRPr="00CA7450">
        <w:rPr>
          <w:rFonts w:asciiTheme="majorBidi" w:hAnsiTheme="majorBidi" w:cstheme="majorBidi"/>
          <w:b/>
          <w:bCs/>
          <w:sz w:val="24"/>
          <w:szCs w:val="24"/>
        </w:rPr>
        <w:t>QS. Al-Hujurat [49] : 10 – 13</w:t>
      </w:r>
    </w:p>
    <w:p w:rsidR="00FC6180" w:rsidRPr="00CA7450" w:rsidRDefault="00FC6180" w:rsidP="002667EF">
      <w:pPr>
        <w:pStyle w:val="ListParagraph"/>
        <w:spacing w:after="0" w:line="360" w:lineRule="auto"/>
        <w:jc w:val="center"/>
        <w:rPr>
          <w:rFonts w:asciiTheme="majorBidi" w:hAnsiTheme="majorBidi" w:cstheme="majorBidi"/>
          <w:sz w:val="24"/>
          <w:szCs w:val="24"/>
        </w:rPr>
      </w:pPr>
      <w:r w:rsidRPr="00CA7450">
        <w:rPr>
          <w:rFonts w:asciiTheme="majorBidi" w:hAnsiTheme="majorBidi" w:cstheme="majorBidi"/>
          <w:noProof/>
          <w:sz w:val="24"/>
          <w:szCs w:val="24"/>
          <w:lang w:eastAsia="id-ID"/>
        </w:rPr>
        <w:lastRenderedPageBreak/>
        <w:drawing>
          <wp:inline distT="0" distB="0" distL="0" distR="0" wp14:anchorId="2423556D" wp14:editId="7A910B7D">
            <wp:extent cx="3331675" cy="2233254"/>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8 (6).png"/>
                    <pic:cNvPicPr/>
                  </pic:nvPicPr>
                  <pic:blipFill rotWithShape="1">
                    <a:blip r:embed="rId31">
                      <a:extLst>
                        <a:ext uri="{28A0092B-C50C-407E-A947-70E740481C1C}">
                          <a14:useLocalDpi xmlns:a14="http://schemas.microsoft.com/office/drawing/2010/main" val="0"/>
                        </a:ext>
                      </a:extLst>
                    </a:blip>
                    <a:srcRect l="35823" t="20325" r="31250" b="7046"/>
                    <a:stretch/>
                  </pic:blipFill>
                  <pic:spPr bwMode="auto">
                    <a:xfrm>
                      <a:off x="0" y="0"/>
                      <a:ext cx="3334217" cy="2234958"/>
                    </a:xfrm>
                    <a:prstGeom prst="rect">
                      <a:avLst/>
                    </a:prstGeom>
                    <a:ln>
                      <a:noFill/>
                    </a:ln>
                    <a:extLst>
                      <a:ext uri="{53640926-AAD7-44D8-BBD7-CCE9431645EC}">
                        <a14:shadowObscured xmlns:a14="http://schemas.microsoft.com/office/drawing/2010/main"/>
                      </a:ext>
                    </a:extLst>
                  </pic:spPr>
                </pic:pic>
              </a:graphicData>
            </a:graphic>
          </wp:inline>
        </w:drawing>
      </w:r>
    </w:p>
    <w:p w:rsidR="00FC6180" w:rsidRPr="00CA7450" w:rsidRDefault="00FC6180" w:rsidP="002667EF">
      <w:pPr>
        <w:pStyle w:val="ListParagraph"/>
        <w:spacing w:after="0" w:line="360" w:lineRule="auto"/>
        <w:rPr>
          <w:rFonts w:asciiTheme="majorBidi" w:hAnsiTheme="majorBidi" w:cstheme="majorBidi"/>
          <w:sz w:val="24"/>
          <w:szCs w:val="24"/>
        </w:rPr>
      </w:pPr>
      <w:r w:rsidRPr="00CA7450">
        <w:rPr>
          <w:rFonts w:asciiTheme="majorBidi" w:hAnsiTheme="majorBidi" w:cstheme="majorBidi"/>
          <w:sz w:val="24"/>
          <w:szCs w:val="24"/>
        </w:rPr>
        <w:t xml:space="preserve">Artinya : </w:t>
      </w:r>
    </w:p>
    <w:p w:rsidR="00FC6180" w:rsidRPr="00CA7450" w:rsidRDefault="00FC6180" w:rsidP="002667EF">
      <w:pPr>
        <w:pStyle w:val="ListParagraph"/>
        <w:spacing w:after="0" w:line="360" w:lineRule="auto"/>
        <w:jc w:val="both"/>
        <w:rPr>
          <w:rStyle w:val="markedcontent"/>
          <w:rFonts w:asciiTheme="majorBidi" w:hAnsiTheme="majorBidi" w:cstheme="majorBidi"/>
          <w:sz w:val="24"/>
          <w:szCs w:val="24"/>
        </w:rPr>
      </w:pPr>
      <w:r w:rsidRPr="00CA7450">
        <w:rPr>
          <w:rStyle w:val="markedcontent"/>
          <w:rFonts w:asciiTheme="majorBidi" w:hAnsiTheme="majorBidi" w:cstheme="majorBidi"/>
          <w:sz w:val="24"/>
          <w:szCs w:val="24"/>
        </w:rPr>
        <w:t>Sesungguhnya orang-orang mukmin itu bersaudara, karena itu damaikanlah antara kedua saudaramu (yang berselisih) dan bertakwalah kepada Allah agar kamu mendapat rahmat (QS al-Ḥujurāt [49]: 10) Wahai orang-orang yang beriman! Janganlah suatu kaum mengolok-olok kaum yang lain (karena) boleh jadi mereka (yang diperolok-olokkan) lebih baik dari mereka (yang mengolok-olok) dan jangan pula perempuan-perempuan (mengolok-olokkan) perempuan lain (karena) boleh jadi perempuan (yang diperolok-olokkan) lebih baik dari perempuan (yang mengolok-olok). Janganlah kamu saling mencela satu sama lain dan janganlah saling memanggil dengan gelar-gelar yang buruk. Seburuk-buruk panggilan adalah (panggilan) yang buruk (fasik) setelah beriman. Dan barang siapa tidak bertobat, maka mereka itulah orang-orang yang zalim (QS al-Ḥujurāt [49]: 11) Wahai orang-orang yang beriman! Jauhilah banyak dari prasangka, sesungguhnya sebagian prasangka itu dosa dan janganlah kamu mencari-cari kesalahan orang lain dan janganlah ada di antara kamu yang menggunjing sebagian yang lain. Apakah ada di antara kamu yang suka memakan daging saudaranya yang sudah mati? Tentu kamu merasa jijik. Dan bertakwalah kepada Allah, sesungguhnya Allah Maha Peneri-ma tobat, Maha Penyayang (QS al-Ḥujurāt [49]: 12) Wahai manusia! Sungguh, Kami telah menciptakan kamu dari seorang laki-laki dan seorang perempuan, kemudian Kami jadikan kamu berbangsa-bangsa dan bersuku-suku agar kamu saling mengenal. Sesungguhnya yang paling mulia di antara kamu di sisi Allah ialah orang yang paling bertakwa. Sungguh, Allah Maha Mengetahui, Mahateliti (QS al-Ḥujurāt [49]: 13)</w:t>
      </w:r>
    </w:p>
    <w:p w:rsidR="00FC6180" w:rsidRPr="00CA7450" w:rsidRDefault="00FC6180" w:rsidP="002667EF">
      <w:pPr>
        <w:pStyle w:val="ListParagraph"/>
        <w:spacing w:after="0" w:line="360" w:lineRule="auto"/>
        <w:jc w:val="both"/>
        <w:rPr>
          <w:rStyle w:val="markedcontent"/>
          <w:rFonts w:asciiTheme="majorBidi" w:hAnsiTheme="majorBidi" w:cstheme="majorBidi"/>
          <w:sz w:val="24"/>
          <w:szCs w:val="24"/>
        </w:rPr>
      </w:pPr>
    </w:p>
    <w:p w:rsidR="00FC6180" w:rsidRPr="00CA7450" w:rsidRDefault="00FC6180" w:rsidP="002667EF">
      <w:pPr>
        <w:pStyle w:val="ListParagraph"/>
        <w:spacing w:after="0" w:line="360" w:lineRule="auto"/>
        <w:jc w:val="both"/>
        <w:rPr>
          <w:rStyle w:val="markedcontent"/>
          <w:rFonts w:asciiTheme="majorBidi" w:hAnsiTheme="majorBidi" w:cstheme="majorBidi"/>
          <w:sz w:val="24"/>
          <w:szCs w:val="24"/>
        </w:rPr>
      </w:pPr>
      <w:r w:rsidRPr="00CA7450">
        <w:rPr>
          <w:rStyle w:val="markedcontent"/>
          <w:rFonts w:asciiTheme="majorBidi" w:hAnsiTheme="majorBidi" w:cstheme="majorBidi"/>
          <w:sz w:val="24"/>
          <w:szCs w:val="24"/>
        </w:rPr>
        <w:t>Kandungan Surah diatas :</w:t>
      </w:r>
    </w:p>
    <w:p w:rsidR="00FC6180" w:rsidRPr="00CA7450" w:rsidRDefault="00FC6180" w:rsidP="002667EF">
      <w:pPr>
        <w:pStyle w:val="ListParagraph"/>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lastRenderedPageBreak/>
        <w:t>Pada ayat 10 ini, Allah menegaskan bahwa walaupun orang – orang mukmin itu berbeda2 bangsa, etnis, bahasa, warna kulit, dan adat kebiasaan, serta stratifikasi sosialnya, namun mereka adalah satu dalam  persaudaraan Islam [Ukhuwah Islamiyah]</w:t>
      </w:r>
    </w:p>
    <w:p w:rsidR="00FC6180" w:rsidRPr="00CA7450" w:rsidRDefault="00FC6180" w:rsidP="002667EF">
      <w:pPr>
        <w:pStyle w:val="ListParagraph"/>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Ayat 11 ini,  merupakan konsekuensi logis dari ayat 10, yaitu:</w:t>
      </w:r>
    </w:p>
    <w:p w:rsidR="00FC6180" w:rsidRPr="00CA7450" w:rsidRDefault="00FC6180" w:rsidP="002667EF">
      <w:pPr>
        <w:pStyle w:val="ListParagraph"/>
        <w:numPr>
          <w:ilvl w:val="0"/>
          <w:numId w:val="15"/>
        </w:numPr>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 xml:space="preserve">Allah menegaskan bahwa umat Islam tidak boleh saling mengolok2,  karena bisa menimbulkan pertengkaran dan perkelaihan. </w:t>
      </w:r>
    </w:p>
    <w:p w:rsidR="00FC6180" w:rsidRPr="00CA7450" w:rsidRDefault="00FC6180" w:rsidP="002667EF">
      <w:pPr>
        <w:pStyle w:val="ListParagraph"/>
        <w:numPr>
          <w:ilvl w:val="0"/>
          <w:numId w:val="15"/>
        </w:numPr>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 xml:space="preserve">Orang – orang yang diperolok2-kan, boleh jadi lebih baik dari yang memperolok2-kan.  Baik itu berupa sindiran, kelakar, atau ejekan (bully) yang bersifat merendahkan diri.  </w:t>
      </w:r>
    </w:p>
    <w:p w:rsidR="00FC6180" w:rsidRPr="00CA7450" w:rsidRDefault="00FC6180" w:rsidP="002667EF">
      <w:pPr>
        <w:pStyle w:val="ListParagraph"/>
        <w:numPr>
          <w:ilvl w:val="0"/>
          <w:numId w:val="15"/>
        </w:numPr>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Allah melarang mencela diri sendiri.  Sebagian Mufassir, mengartikan melarang mencela mukmin lainnya.  Karena mukmin itu ibarat satu tubuh, kalau ia mencela mukmin lainnya berarti ia mencela dirinya sendiri.</w:t>
      </w:r>
    </w:p>
    <w:p w:rsidR="00FC6180" w:rsidRPr="00CA7450" w:rsidRDefault="00FC6180" w:rsidP="002667EF">
      <w:pPr>
        <w:pStyle w:val="ListParagraph"/>
        <w:numPr>
          <w:ilvl w:val="0"/>
          <w:numId w:val="15"/>
        </w:numPr>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 xml:space="preserve">Allah juga melarang seorang mukmin memanggil saudaranya dengan panggilan yang buruk,  karena panggilan itu tidak disukai oleh orang yang dipanggil. </w:t>
      </w:r>
    </w:p>
    <w:p w:rsidR="00FC6180" w:rsidRPr="00CA7450" w:rsidRDefault="00FC6180" w:rsidP="002667EF">
      <w:pPr>
        <w:pStyle w:val="ListParagraph"/>
        <w:numPr>
          <w:ilvl w:val="0"/>
          <w:numId w:val="15"/>
        </w:numPr>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Pada bagian akhir ayat ini, Allah memperingatkan orang yang melakukan kesalahan untu segera bertaubat, dengan cara tidak mengulangi kesalahan yang telah dilakukan, karena orang yang tidak mau bertaubat termasuk orang yang Dhalim.</w:t>
      </w:r>
    </w:p>
    <w:p w:rsidR="00FC6180" w:rsidRPr="00CA7450" w:rsidRDefault="00FC6180" w:rsidP="002667EF">
      <w:pPr>
        <w:spacing w:after="0" w:line="360" w:lineRule="auto"/>
        <w:ind w:left="720"/>
        <w:jc w:val="both"/>
        <w:rPr>
          <w:rFonts w:asciiTheme="majorBidi" w:hAnsiTheme="majorBidi" w:cstheme="majorBidi"/>
          <w:sz w:val="24"/>
          <w:szCs w:val="24"/>
        </w:rPr>
      </w:pPr>
      <w:r w:rsidRPr="00CA7450">
        <w:rPr>
          <w:rFonts w:asciiTheme="majorBidi" w:hAnsiTheme="majorBidi" w:cstheme="majorBidi"/>
          <w:sz w:val="24"/>
          <w:szCs w:val="24"/>
        </w:rPr>
        <w:t xml:space="preserve">Pada ayat 12 ini,  masih dalam kerangka membina persaudaraan orang2 mukmin,yaitu: </w:t>
      </w:r>
    </w:p>
    <w:p w:rsidR="00FC6180" w:rsidRPr="00CA7450" w:rsidRDefault="00FC6180" w:rsidP="002667EF">
      <w:pPr>
        <w:pStyle w:val="ListParagraph"/>
        <w:numPr>
          <w:ilvl w:val="0"/>
          <w:numId w:val="20"/>
        </w:numPr>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 xml:space="preserve">Allah melarang orang2 yang beriman cepat berprasangka buruk (su’udzon). Sebab sebagian dari prasangka buruk adalah dosa yang harus dihindari. </w:t>
      </w:r>
    </w:p>
    <w:p w:rsidR="00FC6180" w:rsidRPr="00CA7450" w:rsidRDefault="00FC6180" w:rsidP="002667EF">
      <w:pPr>
        <w:pStyle w:val="ListParagraph"/>
        <w:numPr>
          <w:ilvl w:val="0"/>
          <w:numId w:val="20"/>
        </w:numPr>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 xml:space="preserve">Allah juga melarang untuk mencari2 kesalahan orang lain, menggunjing atau mengghibah.  </w:t>
      </w:r>
    </w:p>
    <w:p w:rsidR="00FC6180" w:rsidRPr="00CA7450" w:rsidRDefault="00FC6180" w:rsidP="002667EF">
      <w:pPr>
        <w:pStyle w:val="ListParagraph"/>
        <w:numPr>
          <w:ilvl w:val="0"/>
          <w:numId w:val="20"/>
        </w:numPr>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Allah memerintahkan orang yang beriman untuk selalu Bertaqwa, karena bertaqwa merupakan ciri orang yang paling mulia.</w:t>
      </w:r>
    </w:p>
    <w:p w:rsidR="00FC6180" w:rsidRPr="00CA7450" w:rsidRDefault="00FC6180" w:rsidP="002667EF">
      <w:pPr>
        <w:spacing w:after="0" w:line="360" w:lineRule="auto"/>
        <w:ind w:left="720"/>
        <w:jc w:val="both"/>
        <w:rPr>
          <w:rFonts w:asciiTheme="majorBidi" w:hAnsiTheme="majorBidi" w:cstheme="majorBidi"/>
          <w:sz w:val="24"/>
          <w:szCs w:val="24"/>
        </w:rPr>
      </w:pPr>
      <w:r w:rsidRPr="00CA7450">
        <w:rPr>
          <w:rFonts w:asciiTheme="majorBidi" w:hAnsiTheme="majorBidi" w:cstheme="majorBidi"/>
          <w:sz w:val="24"/>
          <w:szCs w:val="24"/>
        </w:rPr>
        <w:t>Ayat ke 13 ini,  menegaskan bahwa:</w:t>
      </w:r>
    </w:p>
    <w:p w:rsidR="00FC6180" w:rsidRPr="00CA7450" w:rsidRDefault="00FC6180" w:rsidP="002667EF">
      <w:pPr>
        <w:pStyle w:val="ListParagraph"/>
        <w:numPr>
          <w:ilvl w:val="0"/>
          <w:numId w:val="21"/>
        </w:numPr>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 xml:space="preserve">Allah menciptakan manusia dari seorg laki2 dan perempuan.  Allah maha Kuasa dan Pencipta yang paling baik. </w:t>
      </w:r>
    </w:p>
    <w:p w:rsidR="00FC6180" w:rsidRPr="00CA7450" w:rsidRDefault="00FC6180" w:rsidP="002667EF">
      <w:pPr>
        <w:pStyle w:val="ListParagraph"/>
        <w:numPr>
          <w:ilvl w:val="0"/>
          <w:numId w:val="21"/>
        </w:numPr>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 xml:space="preserve">Penciptaan secara pluralistik, berbangsa2, bersuku2 yang beranekaragam dan kemajemukan, bukan untuk berpecah-belah dan merasa paling benar,    </w:t>
      </w:r>
      <w:r w:rsidRPr="00CA7450">
        <w:rPr>
          <w:rFonts w:asciiTheme="majorBidi" w:hAnsiTheme="majorBidi" w:cstheme="majorBidi"/>
          <w:sz w:val="24"/>
          <w:szCs w:val="24"/>
        </w:rPr>
        <w:lastRenderedPageBreak/>
        <w:t xml:space="preserve">melainkan untuk saling mengenal, bersilaturrahmi, berkomunikasi  saling </w:t>
      </w:r>
      <w:r w:rsidRPr="00CA7450">
        <w:rPr>
          <w:rFonts w:asciiTheme="majorBidi" w:hAnsiTheme="majorBidi" w:cstheme="majorBidi"/>
          <w:sz w:val="24"/>
          <w:szCs w:val="24"/>
        </w:rPr>
        <w:tab/>
        <w:t>memberi dan menerima</w:t>
      </w:r>
    </w:p>
    <w:p w:rsidR="00FC6180" w:rsidRPr="00CA7450" w:rsidRDefault="00FC6180" w:rsidP="002667EF">
      <w:pPr>
        <w:pStyle w:val="ListParagraph"/>
        <w:numPr>
          <w:ilvl w:val="0"/>
          <w:numId w:val="21"/>
        </w:numPr>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 xml:space="preserve">Hal terpenting yaitu adanya perintah Agama (Islam) yang harus dipatuhi dengan     penuh kesadaran, dan mengakui bahwa semua manusia adalah sama disisi Allah, yang membedakan adalah Ketaqwaannya.  </w:t>
      </w:r>
    </w:p>
    <w:p w:rsidR="00FC6180" w:rsidRPr="00CA7450" w:rsidRDefault="00FC6180" w:rsidP="002667EF">
      <w:pPr>
        <w:pStyle w:val="ListParagraph"/>
        <w:numPr>
          <w:ilvl w:val="0"/>
          <w:numId w:val="13"/>
        </w:numPr>
        <w:spacing w:after="0" w:line="360" w:lineRule="auto"/>
        <w:jc w:val="both"/>
        <w:rPr>
          <w:rFonts w:asciiTheme="majorBidi" w:hAnsiTheme="majorBidi" w:cstheme="majorBidi"/>
          <w:b/>
          <w:bCs/>
          <w:sz w:val="24"/>
          <w:szCs w:val="24"/>
        </w:rPr>
      </w:pPr>
      <w:r w:rsidRPr="00CA7450">
        <w:rPr>
          <w:rFonts w:asciiTheme="majorBidi" w:hAnsiTheme="majorBidi" w:cstheme="majorBidi"/>
          <w:b/>
          <w:bCs/>
          <w:sz w:val="24"/>
          <w:szCs w:val="24"/>
        </w:rPr>
        <w:t>Penjelasan Hadis</w:t>
      </w:r>
    </w:p>
    <w:p w:rsidR="00FC6180" w:rsidRPr="00CA7450" w:rsidRDefault="00FC6180" w:rsidP="002667EF">
      <w:pPr>
        <w:pStyle w:val="ListParagraph"/>
        <w:spacing w:after="0" w:line="360" w:lineRule="auto"/>
        <w:jc w:val="center"/>
        <w:rPr>
          <w:rFonts w:asciiTheme="majorBidi" w:hAnsiTheme="majorBidi" w:cstheme="majorBidi"/>
          <w:b/>
          <w:bCs/>
          <w:sz w:val="24"/>
          <w:szCs w:val="24"/>
        </w:rPr>
      </w:pPr>
      <w:r w:rsidRPr="00CA7450">
        <w:rPr>
          <w:rFonts w:asciiTheme="majorBidi" w:hAnsiTheme="majorBidi" w:cstheme="majorBidi"/>
          <w:b/>
          <w:bCs/>
          <w:noProof/>
          <w:sz w:val="24"/>
          <w:szCs w:val="24"/>
          <w:lang w:eastAsia="id-ID"/>
        </w:rPr>
        <w:drawing>
          <wp:inline distT="0" distB="0" distL="0" distR="0" wp14:anchorId="2972B2E6" wp14:editId="3045D807">
            <wp:extent cx="2706986" cy="132180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8 (7).png"/>
                    <pic:cNvPicPr/>
                  </pic:nvPicPr>
                  <pic:blipFill rotWithShape="1">
                    <a:blip r:embed="rId32" cstate="print">
                      <a:extLst>
                        <a:ext uri="{28A0092B-C50C-407E-A947-70E740481C1C}">
                          <a14:useLocalDpi xmlns:a14="http://schemas.microsoft.com/office/drawing/2010/main" val="0"/>
                        </a:ext>
                      </a:extLst>
                    </a:blip>
                    <a:srcRect l="29878" t="35231" r="24543" b="25203"/>
                    <a:stretch/>
                  </pic:blipFill>
                  <pic:spPr bwMode="auto">
                    <a:xfrm>
                      <a:off x="0" y="0"/>
                      <a:ext cx="2709050" cy="1322814"/>
                    </a:xfrm>
                    <a:prstGeom prst="rect">
                      <a:avLst/>
                    </a:prstGeom>
                    <a:ln>
                      <a:noFill/>
                    </a:ln>
                    <a:extLst>
                      <a:ext uri="{53640926-AAD7-44D8-BBD7-CCE9431645EC}">
                        <a14:shadowObscured xmlns:a14="http://schemas.microsoft.com/office/drawing/2010/main"/>
                      </a:ext>
                    </a:extLst>
                  </pic:spPr>
                </pic:pic>
              </a:graphicData>
            </a:graphic>
          </wp:inline>
        </w:drawing>
      </w:r>
    </w:p>
    <w:p w:rsidR="00FC6180" w:rsidRPr="00CA7450" w:rsidRDefault="00FC6180" w:rsidP="002667EF">
      <w:pPr>
        <w:pStyle w:val="ListParagraph"/>
        <w:spacing w:after="0" w:line="360" w:lineRule="auto"/>
        <w:jc w:val="both"/>
        <w:rPr>
          <w:rStyle w:val="markedcontent"/>
          <w:rFonts w:asciiTheme="majorBidi" w:hAnsiTheme="majorBidi" w:cstheme="majorBidi"/>
          <w:sz w:val="24"/>
          <w:szCs w:val="24"/>
        </w:rPr>
      </w:pPr>
      <w:r w:rsidRPr="00CA7450">
        <w:rPr>
          <w:rStyle w:val="markedcontent"/>
          <w:rFonts w:asciiTheme="majorBidi" w:hAnsiTheme="majorBidi" w:cstheme="majorBidi"/>
          <w:sz w:val="24"/>
          <w:szCs w:val="24"/>
        </w:rPr>
        <w:t>Hadis ini menunjukkan tentang disyariatkannya berakhlak yang baik dan wajibnya menyayangi antar sesama kaum muslimin. Hadis ini menerangkan tentang adab atau sopan santun dalam Islam ketika kita bergaul dengan anak muda atau orang tua, masing-masing memiliki hak yang pantas diberikan baginya. Demikianlah Islam mengajarkan akhlak mulia, saling menghormati dan menyayangi antar sesama muslim yang membuahkan rasa persaudaraan dan persatuan di antara kaum muslimin. Hormat menghormati harus dilakukan secara timbal balik (resiprokal). Tidak bisa dengan satu arah saja. Selain itu, agama Islam juga memerintahkan umat Islam untuk menyemai kebaikan dan mencegah kemungkaran.</w:t>
      </w:r>
    </w:p>
    <w:p w:rsidR="00FC6180" w:rsidRPr="00CA7450" w:rsidRDefault="00FC6180" w:rsidP="002667EF">
      <w:pPr>
        <w:pStyle w:val="ListParagraph"/>
        <w:spacing w:after="0" w:line="360" w:lineRule="auto"/>
        <w:jc w:val="both"/>
        <w:rPr>
          <w:rStyle w:val="markedcontent"/>
          <w:rFonts w:asciiTheme="majorBidi" w:hAnsiTheme="majorBidi" w:cstheme="majorBidi"/>
          <w:sz w:val="24"/>
          <w:szCs w:val="24"/>
        </w:rPr>
      </w:pPr>
    </w:p>
    <w:p w:rsidR="00FC6180" w:rsidRPr="00CA7450" w:rsidRDefault="00FC6180" w:rsidP="002667EF">
      <w:pPr>
        <w:pStyle w:val="ListParagraph"/>
        <w:spacing w:after="0" w:line="360" w:lineRule="auto"/>
        <w:jc w:val="both"/>
        <w:rPr>
          <w:rStyle w:val="markedcontent"/>
          <w:rFonts w:asciiTheme="majorBidi" w:hAnsiTheme="majorBidi" w:cstheme="majorBidi"/>
          <w:b/>
          <w:bCs/>
          <w:sz w:val="24"/>
          <w:szCs w:val="24"/>
        </w:rPr>
      </w:pPr>
      <w:r w:rsidRPr="00CA7450">
        <w:rPr>
          <w:rStyle w:val="markedcontent"/>
          <w:rFonts w:asciiTheme="majorBidi" w:hAnsiTheme="majorBidi" w:cstheme="majorBidi"/>
          <w:b/>
          <w:bCs/>
          <w:sz w:val="24"/>
          <w:szCs w:val="24"/>
        </w:rPr>
        <w:t>PENERAPAN SIKAP</w:t>
      </w:r>
    </w:p>
    <w:p w:rsidR="00FC6180" w:rsidRPr="00CA7450" w:rsidRDefault="00FC6180" w:rsidP="002667EF">
      <w:pPr>
        <w:spacing w:after="0" w:line="360" w:lineRule="auto"/>
        <w:ind w:left="720"/>
        <w:jc w:val="both"/>
        <w:rPr>
          <w:rStyle w:val="markedcontent"/>
          <w:rFonts w:asciiTheme="majorBidi" w:hAnsiTheme="majorBidi" w:cstheme="majorBidi"/>
          <w:b/>
          <w:bCs/>
          <w:sz w:val="24"/>
          <w:szCs w:val="24"/>
        </w:rPr>
      </w:pPr>
      <w:r w:rsidRPr="00CA7450">
        <w:rPr>
          <w:rStyle w:val="markedcontent"/>
          <w:rFonts w:asciiTheme="majorBidi" w:hAnsiTheme="majorBidi" w:cstheme="majorBidi"/>
          <w:b/>
          <w:bCs/>
          <w:sz w:val="24"/>
          <w:szCs w:val="24"/>
        </w:rPr>
        <w:t>QS al-Kāfirūn [109]: 1-6 sebagai berikut:</w:t>
      </w:r>
    </w:p>
    <w:p w:rsidR="00FC6180" w:rsidRPr="00CA7450" w:rsidRDefault="00FC6180" w:rsidP="002667EF">
      <w:pPr>
        <w:pStyle w:val="ListParagraph"/>
        <w:numPr>
          <w:ilvl w:val="0"/>
          <w:numId w:val="16"/>
        </w:numPr>
        <w:spacing w:after="0" w:line="360" w:lineRule="auto"/>
        <w:jc w:val="both"/>
        <w:rPr>
          <w:rFonts w:asciiTheme="majorBidi" w:hAnsiTheme="majorBidi" w:cstheme="majorBidi"/>
          <w:sz w:val="24"/>
          <w:szCs w:val="24"/>
        </w:rPr>
      </w:pPr>
      <w:r w:rsidRPr="00CA7450">
        <w:rPr>
          <w:rStyle w:val="markedcontent"/>
          <w:rFonts w:asciiTheme="majorBidi" w:hAnsiTheme="majorBidi" w:cstheme="majorBidi"/>
          <w:sz w:val="24"/>
          <w:szCs w:val="24"/>
        </w:rPr>
        <w:t xml:space="preserve">Hendaknya setiap mukmin memiliki kepribadian yang teguh dan kuat; </w:t>
      </w:r>
    </w:p>
    <w:p w:rsidR="00FC6180" w:rsidRPr="00CA7450" w:rsidRDefault="00FC6180" w:rsidP="002667EF">
      <w:pPr>
        <w:pStyle w:val="ListParagraph"/>
        <w:numPr>
          <w:ilvl w:val="0"/>
          <w:numId w:val="16"/>
        </w:numPr>
        <w:spacing w:after="0" w:line="360" w:lineRule="auto"/>
        <w:jc w:val="both"/>
        <w:rPr>
          <w:rFonts w:asciiTheme="majorBidi" w:hAnsiTheme="majorBidi" w:cstheme="majorBidi"/>
          <w:sz w:val="24"/>
          <w:szCs w:val="24"/>
        </w:rPr>
      </w:pPr>
      <w:r w:rsidRPr="00CA7450">
        <w:rPr>
          <w:rStyle w:val="markedcontent"/>
          <w:rFonts w:asciiTheme="majorBidi" w:hAnsiTheme="majorBidi" w:cstheme="majorBidi"/>
          <w:sz w:val="24"/>
          <w:szCs w:val="24"/>
        </w:rPr>
        <w:t xml:space="preserve">Masing-masing pemeluk agama bisa melaksanakan apa yang diyakininya benar dan baik sesuai dengan pemahamannya; </w:t>
      </w:r>
    </w:p>
    <w:p w:rsidR="00FC6180" w:rsidRDefault="00FC6180" w:rsidP="002667EF">
      <w:pPr>
        <w:pStyle w:val="ListParagraph"/>
        <w:numPr>
          <w:ilvl w:val="0"/>
          <w:numId w:val="16"/>
        </w:numPr>
        <w:spacing w:after="0" w:line="360" w:lineRule="auto"/>
        <w:jc w:val="both"/>
        <w:rPr>
          <w:rStyle w:val="markedcontent"/>
          <w:rFonts w:asciiTheme="majorBidi" w:hAnsiTheme="majorBidi" w:cstheme="majorBidi"/>
          <w:sz w:val="24"/>
          <w:szCs w:val="24"/>
        </w:rPr>
      </w:pPr>
      <w:r w:rsidRPr="00CA7450">
        <w:rPr>
          <w:rStyle w:val="markedcontent"/>
          <w:rFonts w:asciiTheme="majorBidi" w:hAnsiTheme="majorBidi" w:cstheme="majorBidi"/>
          <w:sz w:val="24"/>
          <w:szCs w:val="24"/>
        </w:rPr>
        <w:t>Setiap pemeluk agama akan dimintakan pertanggunganjawab di hadapan Allah swt.</w:t>
      </w:r>
    </w:p>
    <w:p w:rsidR="00FC6180" w:rsidRPr="00FC6180" w:rsidRDefault="00FC6180" w:rsidP="002667EF">
      <w:pPr>
        <w:spacing w:after="0" w:line="360" w:lineRule="auto"/>
        <w:jc w:val="both"/>
        <w:rPr>
          <w:rStyle w:val="markedcontent"/>
          <w:rFonts w:asciiTheme="majorBidi" w:hAnsiTheme="majorBidi" w:cstheme="majorBidi"/>
          <w:sz w:val="24"/>
          <w:szCs w:val="24"/>
        </w:rPr>
      </w:pPr>
    </w:p>
    <w:p w:rsidR="00FC6180" w:rsidRPr="00CA7450" w:rsidRDefault="00FC6180" w:rsidP="002667EF">
      <w:pPr>
        <w:spacing w:after="0" w:line="360" w:lineRule="auto"/>
        <w:ind w:left="720"/>
        <w:jc w:val="both"/>
        <w:rPr>
          <w:rStyle w:val="markedcontent"/>
          <w:rFonts w:asciiTheme="majorBidi" w:hAnsiTheme="majorBidi" w:cstheme="majorBidi"/>
          <w:b/>
          <w:bCs/>
          <w:sz w:val="24"/>
          <w:szCs w:val="24"/>
        </w:rPr>
      </w:pPr>
      <w:r w:rsidRPr="00CA7450">
        <w:rPr>
          <w:rStyle w:val="markedcontent"/>
          <w:rFonts w:asciiTheme="majorBidi" w:hAnsiTheme="majorBidi" w:cstheme="majorBidi"/>
          <w:b/>
          <w:bCs/>
          <w:sz w:val="24"/>
          <w:szCs w:val="24"/>
        </w:rPr>
        <w:t>QS Yūnus [10]: 40-41 sebagai berikut:</w:t>
      </w:r>
    </w:p>
    <w:p w:rsidR="00FC6180" w:rsidRPr="00CA7450" w:rsidRDefault="00FC6180" w:rsidP="002667EF">
      <w:pPr>
        <w:pStyle w:val="ListParagraph"/>
        <w:numPr>
          <w:ilvl w:val="0"/>
          <w:numId w:val="18"/>
        </w:numPr>
        <w:spacing w:after="0" w:line="360" w:lineRule="auto"/>
        <w:jc w:val="both"/>
        <w:rPr>
          <w:rFonts w:asciiTheme="majorBidi" w:hAnsiTheme="majorBidi" w:cstheme="majorBidi"/>
          <w:sz w:val="24"/>
          <w:szCs w:val="24"/>
        </w:rPr>
      </w:pPr>
      <w:r w:rsidRPr="00CA7450">
        <w:rPr>
          <w:rStyle w:val="markedcontent"/>
          <w:rFonts w:asciiTheme="majorBidi" w:hAnsiTheme="majorBidi" w:cstheme="majorBidi"/>
          <w:sz w:val="24"/>
          <w:szCs w:val="24"/>
        </w:rPr>
        <w:t xml:space="preserve">Setiap orang mukmin harus taat pada Allah swt. dan rasul-Nya; </w:t>
      </w:r>
    </w:p>
    <w:p w:rsidR="00FC6180" w:rsidRPr="00CA7450" w:rsidRDefault="00FC6180" w:rsidP="002667EF">
      <w:pPr>
        <w:pStyle w:val="ListParagraph"/>
        <w:numPr>
          <w:ilvl w:val="0"/>
          <w:numId w:val="18"/>
        </w:numPr>
        <w:spacing w:after="0" w:line="360" w:lineRule="auto"/>
        <w:jc w:val="both"/>
        <w:rPr>
          <w:rFonts w:asciiTheme="majorBidi" w:hAnsiTheme="majorBidi" w:cstheme="majorBidi"/>
          <w:sz w:val="24"/>
          <w:szCs w:val="24"/>
        </w:rPr>
      </w:pPr>
      <w:r w:rsidRPr="00CA7450">
        <w:rPr>
          <w:rStyle w:val="markedcontent"/>
          <w:rFonts w:asciiTheme="majorBidi" w:hAnsiTheme="majorBidi" w:cstheme="majorBidi"/>
          <w:sz w:val="24"/>
          <w:szCs w:val="24"/>
        </w:rPr>
        <w:t xml:space="preserve">Hendaknya orang mukmin mengetahui bahwa Allah swt. adalah pemelihara dan pembimbing kita semua; </w:t>
      </w:r>
    </w:p>
    <w:p w:rsidR="00FC6180" w:rsidRPr="00CA7450" w:rsidRDefault="00FC6180" w:rsidP="002667EF">
      <w:pPr>
        <w:pStyle w:val="ListParagraph"/>
        <w:numPr>
          <w:ilvl w:val="0"/>
          <w:numId w:val="18"/>
        </w:numPr>
        <w:spacing w:after="0" w:line="360" w:lineRule="auto"/>
        <w:jc w:val="both"/>
        <w:rPr>
          <w:rStyle w:val="markedcontent"/>
          <w:rFonts w:asciiTheme="majorBidi" w:hAnsiTheme="majorBidi" w:cstheme="majorBidi"/>
          <w:sz w:val="24"/>
          <w:szCs w:val="24"/>
        </w:rPr>
      </w:pPr>
      <w:r w:rsidRPr="00CA7450">
        <w:rPr>
          <w:rStyle w:val="markedcontent"/>
          <w:rFonts w:asciiTheme="majorBidi" w:hAnsiTheme="majorBidi" w:cstheme="majorBidi"/>
          <w:sz w:val="24"/>
          <w:szCs w:val="24"/>
        </w:rPr>
        <w:lastRenderedPageBreak/>
        <w:t>Orang yang tidak beriman menolak mempercayai Nabi Muhammad saw. sebagai rasul Allah swt. dan semua apa yang dibawanya. Mereka berhak untuk berpisah secara baik-baik dan masing-masing akan dinilai oleh Allah swt. serta di beri balasan dan ganjaran yang sesuai.</w:t>
      </w:r>
    </w:p>
    <w:p w:rsidR="00FC6180" w:rsidRPr="00CA7450" w:rsidRDefault="00FC6180" w:rsidP="002667EF">
      <w:pPr>
        <w:spacing w:after="0" w:line="360" w:lineRule="auto"/>
        <w:ind w:left="720"/>
        <w:jc w:val="both"/>
        <w:rPr>
          <w:rStyle w:val="markedcontent"/>
          <w:rFonts w:asciiTheme="majorBidi" w:hAnsiTheme="majorBidi" w:cstheme="majorBidi"/>
          <w:b/>
          <w:bCs/>
          <w:sz w:val="24"/>
          <w:szCs w:val="24"/>
        </w:rPr>
      </w:pPr>
      <w:r w:rsidRPr="00CA7450">
        <w:rPr>
          <w:rStyle w:val="markedcontent"/>
          <w:rFonts w:asciiTheme="majorBidi" w:hAnsiTheme="majorBidi" w:cstheme="majorBidi"/>
          <w:b/>
          <w:bCs/>
          <w:sz w:val="24"/>
          <w:szCs w:val="24"/>
        </w:rPr>
        <w:t>QS al-Kahfi [18]: 29 sebagai berikut:</w:t>
      </w:r>
    </w:p>
    <w:p w:rsidR="00FC6180" w:rsidRPr="00CA7450" w:rsidRDefault="00FC6180" w:rsidP="002667EF">
      <w:pPr>
        <w:pStyle w:val="ListParagraph"/>
        <w:numPr>
          <w:ilvl w:val="0"/>
          <w:numId w:val="17"/>
        </w:numPr>
        <w:spacing w:after="0" w:line="360" w:lineRule="auto"/>
        <w:jc w:val="both"/>
        <w:rPr>
          <w:rFonts w:asciiTheme="majorBidi" w:hAnsiTheme="majorBidi" w:cstheme="majorBidi"/>
          <w:sz w:val="24"/>
          <w:szCs w:val="24"/>
        </w:rPr>
      </w:pPr>
      <w:r w:rsidRPr="00CA7450">
        <w:rPr>
          <w:rStyle w:val="markedcontent"/>
          <w:rFonts w:asciiTheme="majorBidi" w:hAnsiTheme="majorBidi" w:cstheme="majorBidi"/>
          <w:sz w:val="24"/>
          <w:szCs w:val="24"/>
        </w:rPr>
        <w:t xml:space="preserve">Nilai kebenaran (ḥaqqullāh) adalah sesuatu yang pasti dan menjadi harga mati, sebab sumbernya dari Allah Swt. yang tidak boleh diubah atau diabaikan; </w:t>
      </w:r>
    </w:p>
    <w:p w:rsidR="00FC6180" w:rsidRPr="00CA7450" w:rsidRDefault="00FC6180" w:rsidP="002667EF">
      <w:pPr>
        <w:pStyle w:val="ListParagraph"/>
        <w:numPr>
          <w:ilvl w:val="0"/>
          <w:numId w:val="17"/>
        </w:numPr>
        <w:spacing w:after="0" w:line="360" w:lineRule="auto"/>
        <w:jc w:val="both"/>
        <w:rPr>
          <w:rFonts w:asciiTheme="majorBidi" w:hAnsiTheme="majorBidi" w:cstheme="majorBidi"/>
          <w:b/>
          <w:bCs/>
          <w:sz w:val="24"/>
          <w:szCs w:val="24"/>
        </w:rPr>
      </w:pPr>
      <w:r w:rsidRPr="00CA7450">
        <w:rPr>
          <w:rStyle w:val="markedcontent"/>
          <w:rFonts w:asciiTheme="majorBidi" w:hAnsiTheme="majorBidi" w:cstheme="majorBidi"/>
          <w:sz w:val="24"/>
          <w:szCs w:val="24"/>
        </w:rPr>
        <w:t xml:space="preserve">Keuntungan dan kemanfaatan dari keimanan kita kepada Allah swt. akan kembali kepada diri kita sendiri; </w:t>
      </w:r>
    </w:p>
    <w:p w:rsidR="00FC6180" w:rsidRPr="00CA7450" w:rsidRDefault="00FC6180" w:rsidP="002667EF">
      <w:pPr>
        <w:pStyle w:val="ListParagraph"/>
        <w:numPr>
          <w:ilvl w:val="0"/>
          <w:numId w:val="17"/>
        </w:numPr>
        <w:spacing w:after="0" w:line="360" w:lineRule="auto"/>
        <w:jc w:val="both"/>
        <w:rPr>
          <w:rStyle w:val="markedcontent"/>
          <w:rFonts w:asciiTheme="majorBidi" w:hAnsiTheme="majorBidi" w:cstheme="majorBidi"/>
          <w:b/>
          <w:bCs/>
          <w:sz w:val="24"/>
          <w:szCs w:val="24"/>
        </w:rPr>
      </w:pPr>
      <w:r w:rsidRPr="00CA7450">
        <w:rPr>
          <w:rStyle w:val="markedcontent"/>
          <w:rFonts w:asciiTheme="majorBidi" w:hAnsiTheme="majorBidi" w:cstheme="majorBidi"/>
          <w:sz w:val="24"/>
          <w:szCs w:val="24"/>
        </w:rPr>
        <w:t>Mereka yang mengingkari dan menolak ayat-ayat Allah swt. akan merugi dan celaka.</w:t>
      </w:r>
    </w:p>
    <w:p w:rsidR="00FC6180" w:rsidRPr="00CA7450" w:rsidRDefault="00FC6180" w:rsidP="002667EF">
      <w:pPr>
        <w:spacing w:after="0" w:line="360" w:lineRule="auto"/>
        <w:ind w:left="1080"/>
        <w:jc w:val="both"/>
        <w:rPr>
          <w:rFonts w:asciiTheme="majorBidi" w:hAnsiTheme="majorBidi" w:cstheme="majorBidi"/>
          <w:b/>
          <w:bCs/>
          <w:sz w:val="24"/>
          <w:szCs w:val="24"/>
        </w:rPr>
      </w:pPr>
      <w:r w:rsidRPr="00CA7450">
        <w:rPr>
          <w:rStyle w:val="markedcontent"/>
          <w:rFonts w:asciiTheme="majorBidi" w:hAnsiTheme="majorBidi" w:cstheme="majorBidi"/>
          <w:b/>
          <w:bCs/>
          <w:sz w:val="24"/>
          <w:szCs w:val="24"/>
        </w:rPr>
        <w:t xml:space="preserve">QS al-Ḥujurāt [49]: 10-13 sebagai berikut: </w:t>
      </w:r>
    </w:p>
    <w:p w:rsidR="00FC6180" w:rsidRPr="00CA7450" w:rsidRDefault="00FC6180" w:rsidP="002667EF">
      <w:pPr>
        <w:pStyle w:val="ListParagraph"/>
        <w:numPr>
          <w:ilvl w:val="0"/>
          <w:numId w:val="19"/>
        </w:numPr>
        <w:spacing w:after="0" w:line="360" w:lineRule="auto"/>
        <w:ind w:left="1440"/>
        <w:jc w:val="both"/>
        <w:rPr>
          <w:rFonts w:asciiTheme="majorBidi" w:hAnsiTheme="majorBidi" w:cstheme="majorBidi"/>
          <w:sz w:val="24"/>
          <w:szCs w:val="24"/>
        </w:rPr>
      </w:pPr>
      <w:r w:rsidRPr="00CA7450">
        <w:rPr>
          <w:rStyle w:val="markedcontent"/>
          <w:rFonts w:asciiTheme="majorBidi" w:hAnsiTheme="majorBidi" w:cstheme="majorBidi"/>
          <w:sz w:val="24"/>
          <w:szCs w:val="24"/>
        </w:rPr>
        <w:t xml:space="preserve">Sesama mukmin harus mempunyai jiwa persaudaraan yang kokoh, meskipun berbeda bahasa, suku bangsa, adat kebiasaan, ekonomi-sosial tetapi mereka satu ikatan persaudaraan; </w:t>
      </w:r>
    </w:p>
    <w:p w:rsidR="00FC6180" w:rsidRPr="00CA7450" w:rsidRDefault="00FC6180" w:rsidP="002667EF">
      <w:pPr>
        <w:pStyle w:val="ListParagraph"/>
        <w:numPr>
          <w:ilvl w:val="0"/>
          <w:numId w:val="19"/>
        </w:numPr>
        <w:spacing w:after="0" w:line="360" w:lineRule="auto"/>
        <w:ind w:left="1440"/>
        <w:jc w:val="both"/>
        <w:rPr>
          <w:rStyle w:val="markedcontent"/>
          <w:rFonts w:asciiTheme="majorBidi" w:hAnsiTheme="majorBidi" w:cstheme="majorBidi"/>
          <w:sz w:val="24"/>
          <w:szCs w:val="24"/>
        </w:rPr>
      </w:pPr>
      <w:r w:rsidRPr="00CA7450">
        <w:rPr>
          <w:rStyle w:val="markedcontent"/>
          <w:rFonts w:asciiTheme="majorBidi" w:hAnsiTheme="majorBidi" w:cstheme="majorBidi"/>
          <w:sz w:val="24"/>
          <w:szCs w:val="24"/>
        </w:rPr>
        <w:t>Sesama mukmin tidak boleh mengolok-olok, mengejek, menghina satu sama lainnya;</w:t>
      </w:r>
    </w:p>
    <w:p w:rsidR="00FC6180" w:rsidRPr="00CA7450" w:rsidRDefault="00FC6180" w:rsidP="002667EF">
      <w:pPr>
        <w:pStyle w:val="ListParagraph"/>
        <w:numPr>
          <w:ilvl w:val="0"/>
          <w:numId w:val="19"/>
        </w:numPr>
        <w:spacing w:after="0" w:line="360" w:lineRule="auto"/>
        <w:ind w:left="1440"/>
        <w:jc w:val="both"/>
        <w:rPr>
          <w:rFonts w:asciiTheme="majorBidi" w:hAnsiTheme="majorBidi" w:cstheme="majorBidi"/>
          <w:sz w:val="24"/>
          <w:szCs w:val="24"/>
        </w:rPr>
      </w:pPr>
      <w:r w:rsidRPr="00CA7450">
        <w:rPr>
          <w:rStyle w:val="markedcontent"/>
          <w:rFonts w:asciiTheme="majorBidi" w:hAnsiTheme="majorBidi" w:cstheme="majorBidi"/>
          <w:sz w:val="24"/>
          <w:szCs w:val="24"/>
        </w:rPr>
        <w:t xml:space="preserve">Sesama mukmin tidak boleh memanggil mukmin lain dengan panggilan atau sebutan yang buruk; </w:t>
      </w:r>
    </w:p>
    <w:p w:rsidR="00FC6180" w:rsidRPr="00CA7450" w:rsidRDefault="00FC6180" w:rsidP="002667EF">
      <w:pPr>
        <w:pStyle w:val="ListParagraph"/>
        <w:numPr>
          <w:ilvl w:val="0"/>
          <w:numId w:val="19"/>
        </w:numPr>
        <w:spacing w:after="0" w:line="360" w:lineRule="auto"/>
        <w:ind w:left="1440"/>
        <w:jc w:val="both"/>
        <w:rPr>
          <w:rFonts w:asciiTheme="majorBidi" w:hAnsiTheme="majorBidi" w:cstheme="majorBidi"/>
          <w:sz w:val="24"/>
          <w:szCs w:val="24"/>
        </w:rPr>
      </w:pPr>
      <w:r w:rsidRPr="00CA7450">
        <w:rPr>
          <w:rStyle w:val="markedcontent"/>
          <w:rFonts w:asciiTheme="majorBidi" w:hAnsiTheme="majorBidi" w:cstheme="majorBidi"/>
          <w:sz w:val="24"/>
          <w:szCs w:val="24"/>
        </w:rPr>
        <w:t xml:space="preserve">Orang beriman dilarang berburuk sangka. </w:t>
      </w:r>
    </w:p>
    <w:p w:rsidR="00FC6180" w:rsidRPr="00CA7450" w:rsidRDefault="00FC6180" w:rsidP="002667EF">
      <w:pPr>
        <w:pStyle w:val="ListParagraph"/>
        <w:numPr>
          <w:ilvl w:val="0"/>
          <w:numId w:val="19"/>
        </w:numPr>
        <w:spacing w:after="0" w:line="360" w:lineRule="auto"/>
        <w:ind w:left="1440"/>
        <w:jc w:val="both"/>
        <w:rPr>
          <w:rStyle w:val="markedcontent"/>
          <w:rFonts w:asciiTheme="majorBidi" w:hAnsiTheme="majorBidi" w:cstheme="majorBidi"/>
          <w:sz w:val="24"/>
          <w:szCs w:val="24"/>
        </w:rPr>
      </w:pPr>
      <w:r w:rsidRPr="00CA7450">
        <w:rPr>
          <w:rStyle w:val="markedcontent"/>
          <w:rFonts w:asciiTheme="majorBidi" w:hAnsiTheme="majorBidi" w:cstheme="majorBidi"/>
          <w:sz w:val="24"/>
          <w:szCs w:val="24"/>
        </w:rPr>
        <w:t>Orang beriman harus mengakui bahwa di sisi Allah swt. semua manusia sama kedudukannya, yang membedakan derajat mereka adalah ketaqwaannya</w:t>
      </w:r>
    </w:p>
    <w:p w:rsidR="00FC6180" w:rsidRDefault="00FC6180" w:rsidP="002667EF">
      <w:pPr>
        <w:pStyle w:val="ListParagraph"/>
        <w:spacing w:after="0" w:line="360" w:lineRule="auto"/>
        <w:ind w:left="0"/>
        <w:jc w:val="both"/>
        <w:rPr>
          <w:rFonts w:ascii="Times New Roman" w:hAnsi="Times New Roman" w:cs="Times New Roman"/>
          <w:sz w:val="24"/>
          <w:szCs w:val="24"/>
        </w:rPr>
      </w:pPr>
    </w:p>
    <w:p w:rsidR="00FC6180" w:rsidRDefault="00FC6180" w:rsidP="002667EF">
      <w:pPr>
        <w:pStyle w:val="ListParagraph"/>
        <w:spacing w:after="0" w:line="360" w:lineRule="auto"/>
        <w:ind w:left="0"/>
        <w:jc w:val="both"/>
        <w:rPr>
          <w:rFonts w:ascii="Times New Roman" w:hAnsi="Times New Roman" w:cs="Times New Roman"/>
          <w:sz w:val="24"/>
          <w:szCs w:val="24"/>
        </w:rPr>
      </w:pPr>
    </w:p>
    <w:p w:rsidR="002667EF" w:rsidRDefault="002667EF" w:rsidP="002667EF">
      <w:pPr>
        <w:pStyle w:val="ListParagraph"/>
        <w:spacing w:after="0" w:line="360" w:lineRule="auto"/>
        <w:ind w:left="0"/>
        <w:jc w:val="both"/>
        <w:rPr>
          <w:rFonts w:ascii="Times New Roman" w:hAnsi="Times New Roman" w:cs="Times New Roman"/>
          <w:sz w:val="24"/>
          <w:szCs w:val="24"/>
        </w:rPr>
      </w:pPr>
    </w:p>
    <w:p w:rsidR="002667EF" w:rsidRDefault="002667EF" w:rsidP="002667EF">
      <w:pPr>
        <w:pStyle w:val="ListParagraph"/>
        <w:spacing w:after="0" w:line="360" w:lineRule="auto"/>
        <w:ind w:left="0"/>
        <w:jc w:val="both"/>
        <w:rPr>
          <w:rFonts w:ascii="Times New Roman" w:hAnsi="Times New Roman" w:cs="Times New Roman"/>
          <w:sz w:val="24"/>
          <w:szCs w:val="24"/>
        </w:rPr>
      </w:pPr>
    </w:p>
    <w:p w:rsidR="002667EF" w:rsidRDefault="002667EF" w:rsidP="002667EF">
      <w:pPr>
        <w:pStyle w:val="ListParagraph"/>
        <w:spacing w:after="0" w:line="360" w:lineRule="auto"/>
        <w:ind w:left="0"/>
        <w:jc w:val="both"/>
        <w:rPr>
          <w:rFonts w:ascii="Times New Roman" w:hAnsi="Times New Roman" w:cs="Times New Roman"/>
          <w:sz w:val="24"/>
          <w:szCs w:val="24"/>
        </w:rPr>
      </w:pPr>
    </w:p>
    <w:p w:rsidR="002667EF" w:rsidRDefault="002667EF" w:rsidP="002667EF">
      <w:pPr>
        <w:pStyle w:val="ListParagraph"/>
        <w:spacing w:after="0" w:line="360" w:lineRule="auto"/>
        <w:ind w:left="0"/>
        <w:jc w:val="both"/>
        <w:rPr>
          <w:rFonts w:ascii="Times New Roman" w:hAnsi="Times New Roman" w:cs="Times New Roman"/>
          <w:sz w:val="24"/>
          <w:szCs w:val="24"/>
        </w:rPr>
      </w:pPr>
    </w:p>
    <w:p w:rsidR="002667EF" w:rsidRDefault="002667EF" w:rsidP="002667EF">
      <w:pPr>
        <w:pStyle w:val="ListParagraph"/>
        <w:spacing w:after="0" w:line="360" w:lineRule="auto"/>
        <w:ind w:left="0"/>
        <w:jc w:val="both"/>
        <w:rPr>
          <w:rFonts w:ascii="Times New Roman" w:hAnsi="Times New Roman" w:cs="Times New Roman"/>
          <w:sz w:val="24"/>
          <w:szCs w:val="24"/>
        </w:rPr>
      </w:pPr>
    </w:p>
    <w:p w:rsidR="002667EF" w:rsidRDefault="002667EF" w:rsidP="002667EF">
      <w:pPr>
        <w:pStyle w:val="ListParagraph"/>
        <w:spacing w:after="0" w:line="360" w:lineRule="auto"/>
        <w:ind w:left="0"/>
        <w:jc w:val="both"/>
        <w:rPr>
          <w:rFonts w:ascii="Times New Roman" w:hAnsi="Times New Roman" w:cs="Times New Roman"/>
          <w:sz w:val="24"/>
          <w:szCs w:val="24"/>
        </w:rPr>
      </w:pPr>
    </w:p>
    <w:p w:rsidR="002667EF" w:rsidRDefault="002667EF" w:rsidP="002667EF">
      <w:pPr>
        <w:pStyle w:val="ListParagraph"/>
        <w:spacing w:after="0" w:line="360" w:lineRule="auto"/>
        <w:ind w:left="0"/>
        <w:jc w:val="both"/>
        <w:rPr>
          <w:rFonts w:ascii="Times New Roman" w:hAnsi="Times New Roman" w:cs="Times New Roman"/>
          <w:sz w:val="24"/>
          <w:szCs w:val="24"/>
        </w:rPr>
      </w:pPr>
    </w:p>
    <w:p w:rsidR="00FC6180" w:rsidRDefault="00FC6180" w:rsidP="002667EF">
      <w:pPr>
        <w:pStyle w:val="ListParagraph"/>
        <w:spacing w:after="0" w:line="360" w:lineRule="auto"/>
        <w:ind w:left="0"/>
        <w:jc w:val="both"/>
        <w:rPr>
          <w:rFonts w:ascii="Times New Roman" w:hAnsi="Times New Roman" w:cs="Times New Roman"/>
          <w:sz w:val="24"/>
          <w:szCs w:val="24"/>
        </w:rPr>
      </w:pPr>
    </w:p>
    <w:p w:rsidR="00FC6180" w:rsidRDefault="00FC6180" w:rsidP="002667EF">
      <w:pPr>
        <w:pStyle w:val="ListParagraph"/>
        <w:spacing w:after="0" w:line="360" w:lineRule="auto"/>
        <w:ind w:left="0"/>
        <w:jc w:val="both"/>
        <w:rPr>
          <w:rFonts w:ascii="Times New Roman" w:hAnsi="Times New Roman" w:cs="Times New Roman"/>
          <w:sz w:val="24"/>
          <w:szCs w:val="24"/>
        </w:rPr>
      </w:pPr>
    </w:p>
    <w:p w:rsidR="002667EF" w:rsidRDefault="002667EF" w:rsidP="002667EF">
      <w:pPr>
        <w:pStyle w:val="ListParagraph"/>
        <w:spacing w:after="0" w:line="360" w:lineRule="auto"/>
        <w:ind w:left="0"/>
        <w:jc w:val="both"/>
        <w:rPr>
          <w:rFonts w:ascii="Times New Roman" w:hAnsi="Times New Roman" w:cs="Times New Roman"/>
          <w:sz w:val="24"/>
          <w:szCs w:val="24"/>
        </w:rPr>
      </w:pPr>
    </w:p>
    <w:p w:rsidR="00FC6180" w:rsidRDefault="00FC6180" w:rsidP="002667EF">
      <w:pPr>
        <w:pStyle w:val="ListParagraph"/>
        <w:spacing w:after="0" w:line="360" w:lineRule="auto"/>
        <w:ind w:left="0"/>
        <w:jc w:val="both"/>
        <w:rPr>
          <w:rFonts w:ascii="Times New Roman" w:hAnsi="Times New Roman" w:cs="Times New Roman"/>
          <w:sz w:val="24"/>
          <w:szCs w:val="24"/>
        </w:rPr>
      </w:pPr>
      <w:r w:rsidRPr="00BA3F9F">
        <w:rPr>
          <w:rFonts w:ascii="Arial" w:hAnsi="Arial" w:cs="Arial"/>
          <w:noProof/>
          <w:lang w:eastAsia="id-ID"/>
        </w:rPr>
        <w:lastRenderedPageBreak/>
        <mc:AlternateContent>
          <mc:Choice Requires="wps">
            <w:drawing>
              <wp:anchor distT="0" distB="0" distL="114300" distR="114300" simplePos="0" relativeHeight="251665408" behindDoc="0" locked="0" layoutInCell="1" allowOverlap="1" wp14:anchorId="027D6069" wp14:editId="1EE843C9">
                <wp:simplePos x="0" y="0"/>
                <wp:positionH relativeFrom="column">
                  <wp:posOffset>152400</wp:posOffset>
                </wp:positionH>
                <wp:positionV relativeFrom="paragraph">
                  <wp:posOffset>153670</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C6180" w:rsidRPr="00DC1A25" w:rsidRDefault="00FC6180" w:rsidP="00FC6180">
                            <w:pP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Bab </w:t>
                            </w:r>
                            <w: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r w:rsidRPr="00DC1A25">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FC6180">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ADAB MENCARI ILMU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0" o:spid="_x0000_s1030" type="#_x0000_t202" style="position:absolute;left:0;text-align:left;margin-left:12pt;margin-top:12.1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WaJQIAAF4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" filled="f" stroked="f">
                <v:textbox style="mso-fit-shape-to-text:t">
                  <w:txbxContent>
                    <w:p w:rsidR="00FC6180" w:rsidRPr="00DC1A25" w:rsidRDefault="00FC6180" w:rsidP="00FC6180">
                      <w:pP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Bab 5</w:t>
                      </w:r>
                      <w:r w:rsidRPr="00DC1A25">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FC6180">
                        <w:rPr>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ADAB MENCARI ILMU</w:t>
                      </w:r>
                    </w:p>
                  </w:txbxContent>
                </v:textbox>
              </v:shape>
            </w:pict>
          </mc:Fallback>
        </mc:AlternateContent>
      </w:r>
    </w:p>
    <w:p w:rsidR="00FC6180" w:rsidRDefault="00FC6180" w:rsidP="002667EF">
      <w:pPr>
        <w:spacing w:after="0" w:line="360" w:lineRule="auto"/>
      </w:pPr>
    </w:p>
    <w:p w:rsidR="00FC6180" w:rsidRDefault="00FC6180" w:rsidP="002667EF">
      <w:pPr>
        <w:spacing w:after="0" w:line="360" w:lineRule="auto"/>
      </w:pPr>
    </w:p>
    <w:p w:rsidR="00FC6180" w:rsidRPr="00CA7450" w:rsidRDefault="00FC6180" w:rsidP="002667EF">
      <w:pPr>
        <w:pStyle w:val="ListParagraph"/>
        <w:numPr>
          <w:ilvl w:val="0"/>
          <w:numId w:val="13"/>
        </w:numPr>
        <w:spacing w:after="0" w:line="360" w:lineRule="auto"/>
        <w:rPr>
          <w:rFonts w:asciiTheme="majorBidi" w:hAnsiTheme="majorBidi" w:cstheme="majorBidi"/>
          <w:sz w:val="24"/>
          <w:szCs w:val="24"/>
        </w:rPr>
      </w:pPr>
      <w:r w:rsidRPr="00CA7450">
        <w:rPr>
          <w:rFonts w:asciiTheme="majorBidi" w:hAnsiTheme="majorBidi" w:cstheme="majorBidi"/>
          <w:b/>
          <w:bCs/>
          <w:sz w:val="24"/>
          <w:szCs w:val="24"/>
        </w:rPr>
        <w:t>QS. At-Taubat [9] : 122</w:t>
      </w:r>
    </w:p>
    <w:p w:rsidR="00FC6180" w:rsidRPr="00CA7450" w:rsidRDefault="00FC6180" w:rsidP="002667EF">
      <w:pPr>
        <w:pStyle w:val="ListParagraph"/>
        <w:spacing w:after="0" w:line="360" w:lineRule="auto"/>
        <w:jc w:val="center"/>
        <w:rPr>
          <w:rFonts w:asciiTheme="majorBidi" w:hAnsiTheme="majorBidi" w:cstheme="majorBidi"/>
          <w:sz w:val="24"/>
          <w:szCs w:val="24"/>
        </w:rPr>
      </w:pPr>
      <w:r w:rsidRPr="00CA7450">
        <w:rPr>
          <w:rFonts w:asciiTheme="majorBidi" w:hAnsiTheme="majorBidi" w:cstheme="majorBidi"/>
          <w:noProof/>
          <w:sz w:val="24"/>
          <w:szCs w:val="24"/>
          <w:lang w:eastAsia="id-ID"/>
        </w:rPr>
        <w:drawing>
          <wp:inline distT="0" distB="0" distL="0" distR="0" wp14:anchorId="4F7D2CDE" wp14:editId="102F2FFF">
            <wp:extent cx="3124862" cy="24649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9 (3).png"/>
                    <pic:cNvPicPr/>
                  </pic:nvPicPr>
                  <pic:blipFill rotWithShape="1">
                    <a:blip r:embed="rId33" cstate="print">
                      <a:extLst>
                        <a:ext uri="{28A0092B-C50C-407E-A947-70E740481C1C}">
                          <a14:useLocalDpi xmlns:a14="http://schemas.microsoft.com/office/drawing/2010/main" val="0"/>
                        </a:ext>
                      </a:extLst>
                    </a:blip>
                    <a:srcRect l="27005" t="20201" r="20454" b="6120"/>
                    <a:stretch/>
                  </pic:blipFill>
                  <pic:spPr bwMode="auto">
                    <a:xfrm>
                      <a:off x="0" y="0"/>
                      <a:ext cx="3122773" cy="2463257"/>
                    </a:xfrm>
                    <a:prstGeom prst="rect">
                      <a:avLst/>
                    </a:prstGeom>
                    <a:ln>
                      <a:noFill/>
                    </a:ln>
                    <a:extLst>
                      <a:ext uri="{53640926-AAD7-44D8-BBD7-CCE9431645EC}">
                        <a14:shadowObscured xmlns:a14="http://schemas.microsoft.com/office/drawing/2010/main"/>
                      </a:ext>
                    </a:extLst>
                  </pic:spPr>
                </pic:pic>
              </a:graphicData>
            </a:graphic>
          </wp:inline>
        </w:drawing>
      </w:r>
    </w:p>
    <w:p w:rsidR="00FC6180" w:rsidRPr="00CA7450" w:rsidRDefault="00FC6180" w:rsidP="002667EF">
      <w:pPr>
        <w:pStyle w:val="ListParagraph"/>
        <w:spacing w:after="0" w:line="360" w:lineRule="auto"/>
        <w:rPr>
          <w:rFonts w:asciiTheme="majorBidi" w:hAnsiTheme="majorBidi" w:cstheme="majorBidi"/>
          <w:sz w:val="24"/>
          <w:szCs w:val="24"/>
        </w:rPr>
      </w:pPr>
      <w:r w:rsidRPr="00CA7450">
        <w:rPr>
          <w:rFonts w:asciiTheme="majorBidi" w:hAnsiTheme="majorBidi" w:cstheme="majorBidi"/>
          <w:sz w:val="24"/>
          <w:szCs w:val="24"/>
        </w:rPr>
        <w:t>Kandungan surah diatas :</w:t>
      </w:r>
    </w:p>
    <w:p w:rsidR="00FC6180" w:rsidRPr="00CA7450" w:rsidRDefault="00FC6180" w:rsidP="002667EF">
      <w:pPr>
        <w:pStyle w:val="ListParagraph"/>
        <w:numPr>
          <w:ilvl w:val="0"/>
          <w:numId w:val="22"/>
        </w:numPr>
        <w:spacing w:after="0" w:line="360" w:lineRule="auto"/>
        <w:rPr>
          <w:rFonts w:asciiTheme="majorBidi" w:hAnsiTheme="majorBidi" w:cstheme="majorBidi"/>
          <w:sz w:val="24"/>
          <w:szCs w:val="24"/>
        </w:rPr>
      </w:pPr>
      <w:r w:rsidRPr="00CA7450">
        <w:rPr>
          <w:rStyle w:val="markedcontent"/>
          <w:rFonts w:asciiTheme="majorBidi" w:hAnsiTheme="majorBidi" w:cstheme="majorBidi"/>
          <w:sz w:val="24"/>
          <w:szCs w:val="24"/>
        </w:rPr>
        <w:t xml:space="preserve">Kewajiban manusia untuk belajar dan mengajarkan ilmu, khususnya ilmu </w:t>
      </w:r>
      <w:r w:rsidRPr="00CA7450">
        <w:rPr>
          <w:rFonts w:asciiTheme="majorBidi" w:hAnsiTheme="majorBidi" w:cstheme="majorBidi"/>
          <w:sz w:val="24"/>
          <w:szCs w:val="24"/>
        </w:rPr>
        <w:br/>
      </w:r>
      <w:r w:rsidRPr="00CA7450">
        <w:rPr>
          <w:rStyle w:val="markedcontent"/>
          <w:rFonts w:asciiTheme="majorBidi" w:hAnsiTheme="majorBidi" w:cstheme="majorBidi"/>
          <w:sz w:val="24"/>
          <w:szCs w:val="24"/>
        </w:rPr>
        <w:t>agama</w:t>
      </w:r>
    </w:p>
    <w:p w:rsidR="00FC6180" w:rsidRPr="00CA7450" w:rsidRDefault="00FC6180" w:rsidP="002667EF">
      <w:pPr>
        <w:pStyle w:val="ListParagraph"/>
        <w:numPr>
          <w:ilvl w:val="0"/>
          <w:numId w:val="22"/>
        </w:numPr>
        <w:spacing w:after="0" w:line="360" w:lineRule="auto"/>
        <w:rPr>
          <w:rFonts w:asciiTheme="majorBidi" w:hAnsiTheme="majorBidi" w:cstheme="majorBidi"/>
          <w:sz w:val="24"/>
          <w:szCs w:val="24"/>
        </w:rPr>
      </w:pPr>
      <w:r w:rsidRPr="00CA7450">
        <w:rPr>
          <w:rStyle w:val="markedcontent"/>
          <w:rFonts w:asciiTheme="majorBidi" w:hAnsiTheme="majorBidi" w:cstheme="majorBidi"/>
          <w:sz w:val="24"/>
          <w:szCs w:val="24"/>
        </w:rPr>
        <w:t xml:space="preserve">Anjuran tegas untuk kaum muslimin agar sebagian dari mereka memperdalam </w:t>
      </w:r>
      <w:r w:rsidRPr="00CA7450">
        <w:rPr>
          <w:rFonts w:asciiTheme="majorBidi" w:hAnsiTheme="majorBidi" w:cstheme="majorBidi"/>
          <w:sz w:val="24"/>
          <w:szCs w:val="24"/>
        </w:rPr>
        <w:br/>
      </w:r>
      <w:r w:rsidRPr="00CA7450">
        <w:rPr>
          <w:rStyle w:val="markedcontent"/>
          <w:rFonts w:asciiTheme="majorBidi" w:hAnsiTheme="majorBidi" w:cstheme="majorBidi"/>
          <w:sz w:val="24"/>
          <w:szCs w:val="24"/>
        </w:rPr>
        <w:t>agama</w:t>
      </w:r>
    </w:p>
    <w:p w:rsidR="00FC6180" w:rsidRPr="00CA7450" w:rsidRDefault="00FC6180" w:rsidP="002667EF">
      <w:pPr>
        <w:pStyle w:val="ListParagraph"/>
        <w:numPr>
          <w:ilvl w:val="0"/>
          <w:numId w:val="22"/>
        </w:numPr>
        <w:spacing w:after="0" w:line="360" w:lineRule="auto"/>
        <w:rPr>
          <w:rFonts w:asciiTheme="majorBidi" w:hAnsiTheme="majorBidi" w:cstheme="majorBidi"/>
          <w:sz w:val="24"/>
          <w:szCs w:val="24"/>
        </w:rPr>
      </w:pPr>
      <w:r w:rsidRPr="00CA7450">
        <w:rPr>
          <w:rStyle w:val="markedcontent"/>
          <w:rFonts w:asciiTheme="majorBidi" w:hAnsiTheme="majorBidi" w:cstheme="majorBidi"/>
          <w:sz w:val="24"/>
          <w:szCs w:val="24"/>
        </w:rPr>
        <w:t>Pentingnya mencari ilmu dan mengamalkannya.</w:t>
      </w:r>
    </w:p>
    <w:p w:rsidR="00FC6180" w:rsidRPr="00CA7450" w:rsidRDefault="00FC6180" w:rsidP="002667EF">
      <w:pPr>
        <w:pStyle w:val="ListParagraph"/>
        <w:numPr>
          <w:ilvl w:val="0"/>
          <w:numId w:val="13"/>
        </w:numPr>
        <w:spacing w:after="0" w:line="360" w:lineRule="auto"/>
        <w:rPr>
          <w:rFonts w:asciiTheme="majorBidi" w:hAnsiTheme="majorBidi" w:cstheme="majorBidi"/>
          <w:sz w:val="24"/>
          <w:szCs w:val="24"/>
        </w:rPr>
      </w:pPr>
      <w:r w:rsidRPr="00CA7450">
        <w:rPr>
          <w:rFonts w:asciiTheme="majorBidi" w:hAnsiTheme="majorBidi" w:cstheme="majorBidi"/>
          <w:b/>
          <w:bCs/>
          <w:sz w:val="24"/>
          <w:szCs w:val="24"/>
        </w:rPr>
        <w:t>QS. Al-Imran [3] : 190-191</w:t>
      </w:r>
    </w:p>
    <w:p w:rsidR="00FC6180" w:rsidRPr="00CA7450" w:rsidRDefault="00FC6180" w:rsidP="002667EF">
      <w:pPr>
        <w:pStyle w:val="ListParagraph"/>
        <w:spacing w:after="0" w:line="360" w:lineRule="auto"/>
        <w:ind w:left="0"/>
        <w:jc w:val="center"/>
        <w:rPr>
          <w:rFonts w:asciiTheme="majorBidi" w:hAnsiTheme="majorBidi" w:cstheme="majorBidi"/>
          <w:sz w:val="24"/>
          <w:szCs w:val="24"/>
        </w:rPr>
      </w:pPr>
      <w:r w:rsidRPr="00CA7450">
        <w:rPr>
          <w:rFonts w:asciiTheme="majorBidi" w:hAnsiTheme="majorBidi" w:cstheme="majorBidi"/>
          <w:noProof/>
          <w:sz w:val="24"/>
          <w:szCs w:val="24"/>
          <w:lang w:eastAsia="id-ID"/>
        </w:rPr>
        <w:drawing>
          <wp:inline distT="0" distB="0" distL="0" distR="0" wp14:anchorId="7D50F9F6" wp14:editId="269258A4">
            <wp:extent cx="3384893" cy="620202"/>
            <wp:effectExtent l="0" t="0" r="635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03561" cy="623622"/>
                    </a:xfrm>
                    <a:prstGeom prst="rect">
                      <a:avLst/>
                    </a:prstGeom>
                  </pic:spPr>
                </pic:pic>
              </a:graphicData>
            </a:graphic>
          </wp:inline>
        </w:drawing>
      </w:r>
      <w:r w:rsidRPr="00CA7450">
        <w:rPr>
          <w:rFonts w:asciiTheme="majorBidi" w:hAnsiTheme="majorBidi" w:cstheme="majorBidi"/>
          <w:noProof/>
          <w:sz w:val="24"/>
          <w:szCs w:val="24"/>
          <w:lang w:eastAsia="id-ID"/>
        </w:rPr>
        <w:drawing>
          <wp:inline distT="0" distB="0" distL="0" distR="0" wp14:anchorId="575F523C" wp14:editId="7EE2ACA6">
            <wp:extent cx="3215125" cy="1932167"/>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16691" cy="1933108"/>
                    </a:xfrm>
                    <a:prstGeom prst="rect">
                      <a:avLst/>
                    </a:prstGeom>
                  </pic:spPr>
                </pic:pic>
              </a:graphicData>
            </a:graphic>
          </wp:inline>
        </w:drawing>
      </w:r>
    </w:p>
    <w:p w:rsidR="00FC6180" w:rsidRPr="00CA7450" w:rsidRDefault="00FC6180" w:rsidP="002667EF">
      <w:pPr>
        <w:pStyle w:val="ListParagraph"/>
        <w:spacing w:after="0" w:line="360" w:lineRule="auto"/>
        <w:ind w:left="0" w:firstLine="360"/>
        <w:jc w:val="both"/>
        <w:rPr>
          <w:rFonts w:asciiTheme="majorBidi" w:hAnsiTheme="majorBidi" w:cstheme="majorBidi"/>
          <w:sz w:val="24"/>
          <w:szCs w:val="24"/>
        </w:rPr>
      </w:pPr>
      <w:r w:rsidRPr="00CA7450">
        <w:rPr>
          <w:rFonts w:asciiTheme="majorBidi" w:hAnsiTheme="majorBidi" w:cstheme="majorBidi"/>
          <w:sz w:val="24"/>
          <w:szCs w:val="24"/>
        </w:rPr>
        <w:t>Kandungan surah diatas meliput :</w:t>
      </w:r>
    </w:p>
    <w:p w:rsidR="00FC6180" w:rsidRPr="00CA7450" w:rsidRDefault="00FC6180" w:rsidP="002667EF">
      <w:pPr>
        <w:pStyle w:val="ListParagraph"/>
        <w:numPr>
          <w:ilvl w:val="0"/>
          <w:numId w:val="23"/>
        </w:numPr>
        <w:spacing w:after="0" w:line="360" w:lineRule="auto"/>
        <w:jc w:val="both"/>
        <w:rPr>
          <w:rFonts w:asciiTheme="majorBidi" w:hAnsiTheme="majorBidi" w:cstheme="majorBidi"/>
          <w:sz w:val="24"/>
          <w:szCs w:val="24"/>
        </w:rPr>
      </w:pPr>
      <w:r w:rsidRPr="00CA7450">
        <w:rPr>
          <w:rStyle w:val="markedcontent"/>
          <w:rFonts w:asciiTheme="majorBidi" w:hAnsiTheme="majorBidi" w:cstheme="majorBidi"/>
          <w:sz w:val="24"/>
          <w:szCs w:val="24"/>
        </w:rPr>
        <w:t>Islam mengintegrasikan antara zikir dan pikir</w:t>
      </w:r>
    </w:p>
    <w:p w:rsidR="00FC6180" w:rsidRPr="00CA7450" w:rsidRDefault="00FC6180" w:rsidP="002667EF">
      <w:pPr>
        <w:pStyle w:val="ListParagraph"/>
        <w:numPr>
          <w:ilvl w:val="0"/>
          <w:numId w:val="23"/>
        </w:numPr>
        <w:spacing w:after="0" w:line="360" w:lineRule="auto"/>
        <w:jc w:val="both"/>
        <w:rPr>
          <w:rFonts w:asciiTheme="majorBidi" w:hAnsiTheme="majorBidi" w:cstheme="majorBidi"/>
          <w:sz w:val="24"/>
          <w:szCs w:val="24"/>
        </w:rPr>
      </w:pPr>
      <w:r w:rsidRPr="00CA7450">
        <w:rPr>
          <w:rStyle w:val="markedcontent"/>
          <w:rFonts w:asciiTheme="majorBidi" w:hAnsiTheme="majorBidi" w:cstheme="majorBidi"/>
          <w:sz w:val="24"/>
          <w:szCs w:val="24"/>
        </w:rPr>
        <w:t>Manusia didorong untuk menggunakan akalnya untuk berpikir</w:t>
      </w:r>
    </w:p>
    <w:p w:rsidR="00FC6180" w:rsidRDefault="00FC6180" w:rsidP="002667EF">
      <w:pPr>
        <w:pStyle w:val="ListParagraph"/>
        <w:numPr>
          <w:ilvl w:val="0"/>
          <w:numId w:val="23"/>
        </w:numPr>
        <w:spacing w:after="0" w:line="360" w:lineRule="auto"/>
        <w:jc w:val="both"/>
        <w:rPr>
          <w:rStyle w:val="markedcontent"/>
          <w:rFonts w:asciiTheme="majorBidi" w:hAnsiTheme="majorBidi" w:cstheme="majorBidi"/>
          <w:sz w:val="24"/>
          <w:szCs w:val="24"/>
        </w:rPr>
      </w:pPr>
      <w:r w:rsidRPr="00CA7450">
        <w:rPr>
          <w:rStyle w:val="markedcontent"/>
          <w:rFonts w:asciiTheme="majorBidi" w:hAnsiTheme="majorBidi" w:cstheme="majorBidi"/>
          <w:sz w:val="24"/>
          <w:szCs w:val="24"/>
        </w:rPr>
        <w:lastRenderedPageBreak/>
        <w:t xml:space="preserve">Hanya Ulūl Albāb </w:t>
      </w:r>
      <w:r>
        <w:rPr>
          <w:rStyle w:val="markedcontent"/>
          <w:rFonts w:asciiTheme="majorBidi" w:hAnsiTheme="majorBidi" w:cstheme="majorBidi"/>
          <w:sz w:val="24"/>
          <w:szCs w:val="24"/>
        </w:rPr>
        <w:t>yang mampu me</w:t>
      </w:r>
      <w:r w:rsidRPr="00CA7450">
        <w:rPr>
          <w:rStyle w:val="markedcontent"/>
          <w:rFonts w:asciiTheme="majorBidi" w:hAnsiTheme="majorBidi" w:cstheme="majorBidi"/>
          <w:sz w:val="24"/>
          <w:szCs w:val="24"/>
        </w:rPr>
        <w:t>mpadukan kekuatan akal dan hati.</w:t>
      </w:r>
    </w:p>
    <w:p w:rsidR="00FC6180" w:rsidRDefault="00FC6180" w:rsidP="002667EF">
      <w:pPr>
        <w:pStyle w:val="ListParagraph"/>
        <w:numPr>
          <w:ilvl w:val="0"/>
          <w:numId w:val="23"/>
        </w:numPr>
        <w:spacing w:after="0" w:line="360" w:lineRule="auto"/>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Ayat ini juga sebagai pembuktian tauhid, keesaan dan kekuasaan Allah Swt.</w:t>
      </w:r>
    </w:p>
    <w:p w:rsidR="00FC6180" w:rsidRPr="00C5479A" w:rsidRDefault="00FC6180" w:rsidP="002667EF">
      <w:pPr>
        <w:pStyle w:val="ListParagraph"/>
        <w:numPr>
          <w:ilvl w:val="0"/>
          <w:numId w:val="23"/>
        </w:numPr>
        <w:spacing w:after="0" w:line="360" w:lineRule="auto"/>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Sekecil apapun makhluk ciptaan Tuhan, semunya berfungsi/berguna</w:t>
      </w:r>
    </w:p>
    <w:p w:rsidR="00FC6180" w:rsidRPr="00CA7450" w:rsidRDefault="00FC6180" w:rsidP="002667EF">
      <w:pPr>
        <w:spacing w:after="0" w:line="360" w:lineRule="auto"/>
        <w:ind w:left="360"/>
        <w:jc w:val="both"/>
        <w:rPr>
          <w:rFonts w:asciiTheme="majorBidi" w:hAnsiTheme="majorBidi" w:cstheme="majorBidi"/>
          <w:sz w:val="24"/>
          <w:szCs w:val="24"/>
        </w:rPr>
      </w:pPr>
      <w:r w:rsidRPr="00C5479A">
        <w:rPr>
          <w:rStyle w:val="markedcontent"/>
          <w:rFonts w:asciiTheme="majorBidi" w:hAnsiTheme="majorBidi" w:cstheme="majorBidi"/>
          <w:b/>
          <w:bCs/>
          <w:i/>
          <w:iCs/>
          <w:sz w:val="24"/>
          <w:szCs w:val="24"/>
          <w:u w:val="single"/>
        </w:rPr>
        <w:t>Ulūl Albāb</w:t>
      </w:r>
      <w:r w:rsidRPr="00CA7450">
        <w:rPr>
          <w:rStyle w:val="markedcontent"/>
          <w:rFonts w:asciiTheme="majorBidi" w:hAnsiTheme="majorBidi" w:cstheme="majorBidi"/>
          <w:sz w:val="24"/>
          <w:szCs w:val="24"/>
        </w:rPr>
        <w:t xml:space="preserve"> adalah orang-orang yang memiliki akal yang murni sehingga tidak akan mengalami kerancuan dalam berpikir.</w:t>
      </w:r>
    </w:p>
    <w:p w:rsidR="00FC6180" w:rsidRPr="00CA7450" w:rsidRDefault="00FC6180" w:rsidP="002667EF">
      <w:pPr>
        <w:pStyle w:val="ListParagraph"/>
        <w:numPr>
          <w:ilvl w:val="0"/>
          <w:numId w:val="13"/>
        </w:numPr>
        <w:spacing w:after="0" w:line="360" w:lineRule="auto"/>
        <w:rPr>
          <w:rStyle w:val="markedcontent"/>
          <w:rFonts w:asciiTheme="majorBidi" w:hAnsiTheme="majorBidi" w:cstheme="majorBidi"/>
          <w:b/>
          <w:bCs/>
          <w:sz w:val="24"/>
          <w:szCs w:val="24"/>
        </w:rPr>
      </w:pPr>
      <w:r w:rsidRPr="00CA7450">
        <w:rPr>
          <w:rStyle w:val="markedcontent"/>
          <w:rFonts w:asciiTheme="majorBidi" w:hAnsiTheme="majorBidi" w:cstheme="majorBidi"/>
          <w:b/>
          <w:bCs/>
          <w:sz w:val="24"/>
          <w:szCs w:val="24"/>
        </w:rPr>
        <w:t>QS al-Mujādalah [58]: 11</w:t>
      </w:r>
    </w:p>
    <w:p w:rsidR="00FC6180" w:rsidRPr="00CA7450" w:rsidRDefault="00FC6180" w:rsidP="002667EF">
      <w:pPr>
        <w:spacing w:after="0" w:line="360" w:lineRule="auto"/>
        <w:jc w:val="center"/>
        <w:rPr>
          <w:rFonts w:asciiTheme="majorBidi" w:hAnsiTheme="majorBidi" w:cstheme="majorBidi"/>
          <w:b/>
          <w:bCs/>
          <w:sz w:val="24"/>
          <w:szCs w:val="24"/>
        </w:rPr>
      </w:pPr>
      <w:r w:rsidRPr="00CA7450">
        <w:rPr>
          <w:rFonts w:asciiTheme="majorBidi" w:hAnsiTheme="majorBidi" w:cstheme="majorBidi"/>
          <w:noProof/>
          <w:sz w:val="24"/>
          <w:szCs w:val="24"/>
          <w:lang w:eastAsia="id-ID"/>
        </w:rPr>
        <w:drawing>
          <wp:inline distT="0" distB="0" distL="0" distR="0" wp14:anchorId="590648E0" wp14:editId="61269ADB">
            <wp:extent cx="2934032" cy="244395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41661" cy="2450314"/>
                    </a:xfrm>
                    <a:prstGeom prst="rect">
                      <a:avLst/>
                    </a:prstGeom>
                  </pic:spPr>
                </pic:pic>
              </a:graphicData>
            </a:graphic>
          </wp:inline>
        </w:drawing>
      </w:r>
    </w:p>
    <w:p w:rsidR="00FC6180" w:rsidRPr="00CA7450" w:rsidRDefault="00FC6180" w:rsidP="002667EF">
      <w:pPr>
        <w:spacing w:after="0" w:line="360" w:lineRule="auto"/>
        <w:ind w:firstLine="360"/>
        <w:rPr>
          <w:rFonts w:asciiTheme="majorBidi" w:hAnsiTheme="majorBidi" w:cstheme="majorBidi"/>
          <w:sz w:val="24"/>
          <w:szCs w:val="24"/>
        </w:rPr>
      </w:pPr>
      <w:r w:rsidRPr="00CA7450">
        <w:rPr>
          <w:rFonts w:asciiTheme="majorBidi" w:hAnsiTheme="majorBidi" w:cstheme="majorBidi"/>
          <w:sz w:val="24"/>
          <w:szCs w:val="24"/>
        </w:rPr>
        <w:t>Kandungan surah diatas meliputi :</w:t>
      </w:r>
    </w:p>
    <w:p w:rsidR="00FC6180" w:rsidRPr="00C5479A" w:rsidRDefault="00FC6180" w:rsidP="002667EF">
      <w:pPr>
        <w:pStyle w:val="ListParagraph"/>
        <w:numPr>
          <w:ilvl w:val="0"/>
          <w:numId w:val="24"/>
        </w:numPr>
        <w:spacing w:after="0" w:line="360" w:lineRule="auto"/>
        <w:jc w:val="both"/>
        <w:rPr>
          <w:rStyle w:val="markedcontent"/>
          <w:rFonts w:asciiTheme="majorBidi" w:hAnsiTheme="majorBidi" w:cstheme="majorBidi"/>
          <w:sz w:val="24"/>
          <w:szCs w:val="24"/>
        </w:rPr>
      </w:pPr>
      <w:r w:rsidRPr="00CA7450">
        <w:rPr>
          <w:rStyle w:val="markedcontent"/>
          <w:rFonts w:asciiTheme="majorBidi" w:hAnsiTheme="majorBidi" w:cstheme="majorBidi"/>
          <w:sz w:val="24"/>
          <w:szCs w:val="24"/>
        </w:rPr>
        <w:t>Perintah untuk beretika dalam menghadiri suatu majelis ilmu</w:t>
      </w:r>
      <w:r>
        <w:rPr>
          <w:rStyle w:val="markedcontent"/>
          <w:rFonts w:asciiTheme="majorBidi" w:hAnsiTheme="majorBidi" w:cstheme="majorBidi"/>
          <w:sz w:val="24"/>
          <w:szCs w:val="24"/>
        </w:rPr>
        <w:t xml:space="preserve"> </w:t>
      </w:r>
    </w:p>
    <w:p w:rsidR="00FC6180" w:rsidRDefault="00FC6180" w:rsidP="002667EF">
      <w:pPr>
        <w:pStyle w:val="ListParagraph"/>
        <w:numPr>
          <w:ilvl w:val="0"/>
          <w:numId w:val="26"/>
        </w:numPr>
        <w:spacing w:after="0" w:line="360" w:lineRule="auto"/>
        <w:jc w:val="both"/>
        <w:rPr>
          <w:rFonts w:asciiTheme="majorBidi" w:hAnsiTheme="majorBidi" w:cstheme="majorBidi"/>
          <w:sz w:val="24"/>
          <w:szCs w:val="24"/>
        </w:rPr>
      </w:pPr>
      <w:r>
        <w:rPr>
          <w:rFonts w:asciiTheme="majorBidi" w:hAnsiTheme="majorBidi" w:cstheme="majorBidi"/>
          <w:sz w:val="24"/>
          <w:szCs w:val="24"/>
        </w:rPr>
        <w:t>Hendaknya kita memberikan kelapangan tempat duduk bagi yang baru dating saat berada dalam suatu majelis.</w:t>
      </w:r>
    </w:p>
    <w:p w:rsidR="00FC6180" w:rsidRPr="00C5479A" w:rsidRDefault="00FC6180" w:rsidP="002667EF">
      <w:pPr>
        <w:pStyle w:val="ListParagraph"/>
        <w:numPr>
          <w:ilvl w:val="0"/>
          <w:numId w:val="26"/>
        </w:numPr>
        <w:spacing w:after="0" w:line="360" w:lineRule="auto"/>
        <w:jc w:val="both"/>
        <w:rPr>
          <w:rFonts w:asciiTheme="majorBidi" w:hAnsiTheme="majorBidi" w:cstheme="majorBidi"/>
          <w:sz w:val="24"/>
          <w:szCs w:val="24"/>
        </w:rPr>
      </w:pPr>
      <w:r>
        <w:rPr>
          <w:rFonts w:asciiTheme="majorBidi" w:hAnsiTheme="majorBidi" w:cstheme="majorBidi"/>
          <w:sz w:val="24"/>
          <w:szCs w:val="24"/>
        </w:rPr>
        <w:t>Saat pemiliki majelis menyuruh kita berdiri, hendaklah kita berdisi</w:t>
      </w:r>
    </w:p>
    <w:p w:rsidR="00FC6180" w:rsidRDefault="00FC6180" w:rsidP="002667EF">
      <w:pPr>
        <w:pStyle w:val="ListParagraph"/>
        <w:numPr>
          <w:ilvl w:val="0"/>
          <w:numId w:val="24"/>
        </w:numPr>
        <w:spacing w:after="0" w:line="360" w:lineRule="auto"/>
        <w:jc w:val="both"/>
        <w:rPr>
          <w:rStyle w:val="markedcontent"/>
          <w:rFonts w:asciiTheme="majorBidi" w:hAnsiTheme="majorBidi" w:cstheme="majorBidi"/>
          <w:sz w:val="24"/>
          <w:szCs w:val="24"/>
        </w:rPr>
      </w:pPr>
      <w:r w:rsidRPr="00CA7450">
        <w:rPr>
          <w:rStyle w:val="markedcontent"/>
          <w:rFonts w:asciiTheme="majorBidi" w:hAnsiTheme="majorBidi" w:cstheme="majorBidi"/>
          <w:sz w:val="24"/>
          <w:szCs w:val="24"/>
        </w:rPr>
        <w:t>Keutamaan orang yang beriman dan berilmu atas yang lain</w:t>
      </w:r>
    </w:p>
    <w:p w:rsidR="00FC6180" w:rsidRDefault="00FC6180" w:rsidP="002667EF">
      <w:pPr>
        <w:pStyle w:val="ListParagraph"/>
        <w:numPr>
          <w:ilvl w:val="0"/>
          <w:numId w:val="27"/>
        </w:numPr>
        <w:spacing w:after="0" w:line="360" w:lineRule="auto"/>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Orang yang berimaan akan menunjukkan sikap yang arif dan bijaksana</w:t>
      </w:r>
    </w:p>
    <w:p w:rsidR="00FC6180" w:rsidRDefault="00FC6180" w:rsidP="002667EF">
      <w:pPr>
        <w:pStyle w:val="ListParagraph"/>
        <w:numPr>
          <w:ilvl w:val="0"/>
          <w:numId w:val="27"/>
        </w:numPr>
        <w:spacing w:after="0" w:line="360" w:lineRule="auto"/>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Antara iman dan ilmu harus selaras dan seimbang sehingga kalau menjadi ulama, dapat menjadi ulama yang berpengetahuan luas</w:t>
      </w:r>
    </w:p>
    <w:p w:rsidR="00FC6180" w:rsidRPr="00CA7450" w:rsidRDefault="00FC6180" w:rsidP="002667EF">
      <w:pPr>
        <w:pStyle w:val="ListParagraph"/>
        <w:spacing w:after="0" w:line="360" w:lineRule="auto"/>
        <w:ind w:left="1800"/>
        <w:jc w:val="both"/>
        <w:rPr>
          <w:rFonts w:asciiTheme="majorBidi" w:hAnsiTheme="majorBidi" w:cstheme="majorBidi"/>
          <w:sz w:val="24"/>
          <w:szCs w:val="24"/>
        </w:rPr>
      </w:pPr>
    </w:p>
    <w:p w:rsidR="00FC6180" w:rsidRPr="00CA7450" w:rsidRDefault="00FC6180" w:rsidP="002667EF">
      <w:pPr>
        <w:pStyle w:val="ListParagraph"/>
        <w:numPr>
          <w:ilvl w:val="0"/>
          <w:numId w:val="13"/>
        </w:numPr>
        <w:spacing w:after="0" w:line="360" w:lineRule="auto"/>
        <w:rPr>
          <w:rFonts w:asciiTheme="majorBidi" w:hAnsiTheme="majorBidi" w:cstheme="majorBidi"/>
          <w:b/>
          <w:bCs/>
          <w:sz w:val="24"/>
          <w:szCs w:val="24"/>
        </w:rPr>
      </w:pPr>
      <w:r w:rsidRPr="00CA7450">
        <w:rPr>
          <w:rFonts w:asciiTheme="majorBidi" w:hAnsiTheme="majorBidi" w:cstheme="majorBidi"/>
          <w:b/>
          <w:bCs/>
          <w:sz w:val="24"/>
          <w:szCs w:val="24"/>
        </w:rPr>
        <w:t>Hadis</w:t>
      </w:r>
    </w:p>
    <w:p w:rsidR="00FC6180" w:rsidRDefault="00FC6180" w:rsidP="002667EF">
      <w:pPr>
        <w:pStyle w:val="ListParagraph"/>
        <w:spacing w:after="0" w:line="360" w:lineRule="auto"/>
        <w:jc w:val="center"/>
        <w:rPr>
          <w:rFonts w:asciiTheme="majorBidi" w:hAnsiTheme="majorBidi" w:cstheme="majorBidi"/>
          <w:b/>
          <w:bCs/>
          <w:sz w:val="24"/>
          <w:szCs w:val="24"/>
        </w:rPr>
      </w:pPr>
      <w:r w:rsidRPr="00CA7450">
        <w:rPr>
          <w:rFonts w:asciiTheme="majorBidi" w:hAnsiTheme="majorBidi" w:cstheme="majorBidi"/>
          <w:b/>
          <w:bCs/>
          <w:noProof/>
          <w:sz w:val="24"/>
          <w:szCs w:val="24"/>
          <w:lang w:eastAsia="id-ID"/>
        </w:rPr>
        <w:drawing>
          <wp:inline distT="0" distB="0" distL="0" distR="0" wp14:anchorId="210FA977" wp14:editId="70E4EEE7">
            <wp:extent cx="3386785" cy="1582309"/>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91705" cy="1584608"/>
                    </a:xfrm>
                    <a:prstGeom prst="rect">
                      <a:avLst/>
                    </a:prstGeom>
                  </pic:spPr>
                </pic:pic>
              </a:graphicData>
            </a:graphic>
          </wp:inline>
        </w:drawing>
      </w:r>
    </w:p>
    <w:p w:rsidR="00FC6180" w:rsidRDefault="00FC6180" w:rsidP="002667EF">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Hadis di atas menganjurkan beberapa hal :</w:t>
      </w:r>
    </w:p>
    <w:p w:rsidR="00FC6180" w:rsidRDefault="00FC6180" w:rsidP="002667EF">
      <w:pPr>
        <w:pStyle w:val="ListParagraph"/>
        <w:numPr>
          <w:ilvl w:val="0"/>
          <w:numId w:val="25"/>
        </w:numPr>
        <w:spacing w:after="0" w:line="360" w:lineRule="auto"/>
        <w:jc w:val="both"/>
        <w:rPr>
          <w:rFonts w:asciiTheme="majorBidi" w:hAnsiTheme="majorBidi" w:cstheme="majorBidi"/>
          <w:sz w:val="24"/>
          <w:szCs w:val="24"/>
        </w:rPr>
      </w:pPr>
      <w:r>
        <w:rPr>
          <w:rFonts w:asciiTheme="majorBidi" w:hAnsiTheme="majorBidi" w:cstheme="majorBidi"/>
          <w:sz w:val="24"/>
          <w:szCs w:val="24"/>
        </w:rPr>
        <w:t>Berdakwah dengan menyampaikan ayat – ayat Al – quran meskipun satu ayat</w:t>
      </w:r>
    </w:p>
    <w:p w:rsidR="00FC6180" w:rsidRDefault="00FC6180" w:rsidP="002667EF">
      <w:pPr>
        <w:pStyle w:val="ListParagraph"/>
        <w:numPr>
          <w:ilvl w:val="0"/>
          <w:numId w:val="25"/>
        </w:numPr>
        <w:spacing w:after="0" w:line="360" w:lineRule="auto"/>
        <w:jc w:val="both"/>
        <w:rPr>
          <w:rFonts w:asciiTheme="majorBidi" w:hAnsiTheme="majorBidi" w:cstheme="majorBidi"/>
          <w:sz w:val="24"/>
          <w:szCs w:val="24"/>
        </w:rPr>
      </w:pPr>
      <w:r>
        <w:rPr>
          <w:rFonts w:asciiTheme="majorBidi" w:hAnsiTheme="majorBidi" w:cstheme="majorBidi"/>
          <w:sz w:val="24"/>
          <w:szCs w:val="24"/>
        </w:rPr>
        <w:t>Memberitahu tentang kebolehan mengambil pelajaran dari kisah-kisah Bani Israil, asalkan kisah tersebut tidak bertentangan dengan akidah Islam</w:t>
      </w:r>
    </w:p>
    <w:p w:rsidR="00FC6180" w:rsidRDefault="00FC6180" w:rsidP="002667EF">
      <w:pPr>
        <w:pStyle w:val="ListParagraph"/>
        <w:numPr>
          <w:ilvl w:val="0"/>
          <w:numId w:val="25"/>
        </w:numPr>
        <w:spacing w:after="0" w:line="360" w:lineRule="auto"/>
        <w:jc w:val="both"/>
        <w:rPr>
          <w:rFonts w:asciiTheme="majorBidi" w:hAnsiTheme="majorBidi" w:cstheme="majorBidi"/>
          <w:sz w:val="24"/>
          <w:szCs w:val="24"/>
        </w:rPr>
      </w:pPr>
      <w:r>
        <w:rPr>
          <w:rFonts w:asciiTheme="majorBidi" w:hAnsiTheme="majorBidi" w:cstheme="majorBidi"/>
          <w:sz w:val="24"/>
          <w:szCs w:val="24"/>
        </w:rPr>
        <w:t>Pemalsuan Hadis yang muncul pada masa Nabi, membuat Beliau memperingatkan para sahabat untuk tidak membuat kebohongan yang disandarkan kepada beliau dan mengancam yang melakukan hal tersebut akan masuk neraka</w:t>
      </w:r>
    </w:p>
    <w:p w:rsidR="00FC6180" w:rsidRPr="00CA7450" w:rsidRDefault="00FC6180" w:rsidP="002667EF">
      <w:pPr>
        <w:pStyle w:val="ListParagraph"/>
        <w:spacing w:after="0" w:line="360" w:lineRule="auto"/>
        <w:ind w:left="1440"/>
        <w:rPr>
          <w:rFonts w:asciiTheme="majorBidi" w:hAnsiTheme="majorBidi" w:cstheme="majorBidi"/>
          <w:sz w:val="24"/>
          <w:szCs w:val="24"/>
        </w:rPr>
      </w:pPr>
    </w:p>
    <w:p w:rsidR="00FC6180" w:rsidRPr="00CA7450" w:rsidRDefault="00FC6180" w:rsidP="002667EF">
      <w:pPr>
        <w:spacing w:after="0" w:line="360" w:lineRule="auto"/>
        <w:rPr>
          <w:rFonts w:asciiTheme="majorBidi" w:hAnsiTheme="majorBidi" w:cstheme="majorBidi"/>
          <w:b/>
          <w:bCs/>
          <w:sz w:val="24"/>
          <w:szCs w:val="24"/>
        </w:rPr>
      </w:pPr>
      <w:r w:rsidRPr="00CA7450">
        <w:rPr>
          <w:rFonts w:asciiTheme="majorBidi" w:hAnsiTheme="majorBidi" w:cstheme="majorBidi"/>
          <w:b/>
          <w:bCs/>
          <w:sz w:val="24"/>
          <w:szCs w:val="24"/>
        </w:rPr>
        <w:t>Implementasi</w:t>
      </w:r>
    </w:p>
    <w:p w:rsidR="00FC6180" w:rsidRPr="00CA7450" w:rsidRDefault="00FC6180" w:rsidP="002667EF">
      <w:pPr>
        <w:spacing w:after="0" w:line="360" w:lineRule="auto"/>
        <w:jc w:val="both"/>
        <w:rPr>
          <w:rFonts w:asciiTheme="majorBidi" w:hAnsiTheme="majorBidi" w:cstheme="majorBidi"/>
          <w:sz w:val="24"/>
          <w:szCs w:val="24"/>
        </w:rPr>
      </w:pPr>
      <w:r w:rsidRPr="00CA7450">
        <w:rPr>
          <w:rFonts w:asciiTheme="majorBidi" w:hAnsiTheme="majorBidi" w:cstheme="majorBidi"/>
          <w:sz w:val="24"/>
          <w:szCs w:val="24"/>
        </w:rPr>
        <w:t xml:space="preserve">Sebelum menerapkan perilaku yang ada pada surah surah di atas, alangkah baiknya kita membiasakan diri membaca quran setiap hari. </w:t>
      </w:r>
      <w:r w:rsidRPr="00CA7450">
        <w:rPr>
          <w:rStyle w:val="markedcontent"/>
          <w:rFonts w:asciiTheme="majorBidi" w:hAnsiTheme="majorBidi" w:cstheme="majorBidi"/>
          <w:sz w:val="24"/>
          <w:szCs w:val="24"/>
        </w:rPr>
        <w:t xml:space="preserve">Adab mencari ilmu bagi setiap orang yang akan mencarinya adalah hendaklah yang bersangkutan memahami bahwa tujuan mencari ilmu adalah untuk memeperoleh ridha Allah. Bukan untuk memperoleh harta dunia. Sedangkan bagi yang sudah memperolehnya, hendaklah yang bersangkutan tidak merasa sombong dan takabur atas raihan ilmunya. Sebab semuanya hanya sebatas titipan amanat dari </w:t>
      </w:r>
      <w:bookmarkStart w:id="0" w:name="_GoBack"/>
      <w:bookmarkEnd w:id="0"/>
      <w:r w:rsidRPr="00CA7450">
        <w:rPr>
          <w:rStyle w:val="markedcontent"/>
          <w:rFonts w:asciiTheme="majorBidi" w:hAnsiTheme="majorBidi" w:cstheme="majorBidi"/>
          <w:sz w:val="24"/>
          <w:szCs w:val="24"/>
        </w:rPr>
        <w:t>Allah.</w:t>
      </w:r>
    </w:p>
    <w:p w:rsidR="00FC6180" w:rsidRPr="00FC6180" w:rsidRDefault="00FC6180" w:rsidP="002667EF">
      <w:pPr>
        <w:spacing w:after="0" w:line="360" w:lineRule="auto"/>
      </w:pPr>
    </w:p>
    <w:sectPr w:rsidR="00FC6180" w:rsidRPr="00FC6180" w:rsidSect="00DC1A25">
      <w:pgSz w:w="11906" w:h="16838" w:code="9"/>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36CE"/>
    <w:multiLevelType w:val="hybridMultilevel"/>
    <w:tmpl w:val="5412925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5B92BD4"/>
    <w:multiLevelType w:val="hybridMultilevel"/>
    <w:tmpl w:val="10B8BA8E"/>
    <w:lvl w:ilvl="0" w:tplc="B44A0A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63376EE"/>
    <w:multiLevelType w:val="hybridMultilevel"/>
    <w:tmpl w:val="D720A9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A43A29"/>
    <w:multiLevelType w:val="hybridMultilevel"/>
    <w:tmpl w:val="E59C2F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006E3C"/>
    <w:multiLevelType w:val="hybridMultilevel"/>
    <w:tmpl w:val="A3A43B0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5D6886"/>
    <w:multiLevelType w:val="hybridMultilevel"/>
    <w:tmpl w:val="AC64E4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D38AB"/>
    <w:multiLevelType w:val="hybridMultilevel"/>
    <w:tmpl w:val="90CC65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D064C23"/>
    <w:multiLevelType w:val="hybridMultilevel"/>
    <w:tmpl w:val="20E6835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
    <w:nsid w:val="14D26668"/>
    <w:multiLevelType w:val="hybridMultilevel"/>
    <w:tmpl w:val="EEC0D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A62481"/>
    <w:multiLevelType w:val="hybridMultilevel"/>
    <w:tmpl w:val="C64E38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671B84"/>
    <w:multiLevelType w:val="hybridMultilevel"/>
    <w:tmpl w:val="22AC7526"/>
    <w:lvl w:ilvl="0" w:tplc="3DB00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89E29B6"/>
    <w:multiLevelType w:val="hybridMultilevel"/>
    <w:tmpl w:val="E148448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DE22761"/>
    <w:multiLevelType w:val="hybridMultilevel"/>
    <w:tmpl w:val="CB9495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ECF20CA"/>
    <w:multiLevelType w:val="hybridMultilevel"/>
    <w:tmpl w:val="21E0D470"/>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4">
    <w:nsid w:val="1F9E27B0"/>
    <w:multiLevelType w:val="hybridMultilevel"/>
    <w:tmpl w:val="8AE88DB0"/>
    <w:lvl w:ilvl="0" w:tplc="0421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5">
    <w:nsid w:val="212B2736"/>
    <w:multiLevelType w:val="hybridMultilevel"/>
    <w:tmpl w:val="4CD887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22D3F00"/>
    <w:multiLevelType w:val="hybridMultilevel"/>
    <w:tmpl w:val="B1E0776E"/>
    <w:lvl w:ilvl="0" w:tplc="B44A0A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5F200DA"/>
    <w:multiLevelType w:val="hybridMultilevel"/>
    <w:tmpl w:val="7FE040F2"/>
    <w:lvl w:ilvl="0" w:tplc="B44A0A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E35578A"/>
    <w:multiLevelType w:val="hybridMultilevel"/>
    <w:tmpl w:val="1256F4E8"/>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9">
    <w:nsid w:val="2FC55A7F"/>
    <w:multiLevelType w:val="hybridMultilevel"/>
    <w:tmpl w:val="A2EA8E42"/>
    <w:lvl w:ilvl="0" w:tplc="66B8018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39857371"/>
    <w:multiLevelType w:val="hybridMultilevel"/>
    <w:tmpl w:val="15C209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B2715AB"/>
    <w:multiLevelType w:val="hybridMultilevel"/>
    <w:tmpl w:val="576C53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80628F"/>
    <w:multiLevelType w:val="hybridMultilevel"/>
    <w:tmpl w:val="81B6BFB6"/>
    <w:lvl w:ilvl="0" w:tplc="B44A0A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B490272"/>
    <w:multiLevelType w:val="hybridMultilevel"/>
    <w:tmpl w:val="181C6F06"/>
    <w:lvl w:ilvl="0" w:tplc="B4D85DDC">
      <w:start w:val="1"/>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09C4382"/>
    <w:multiLevelType w:val="hybridMultilevel"/>
    <w:tmpl w:val="42DE8D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323239F"/>
    <w:multiLevelType w:val="hybridMultilevel"/>
    <w:tmpl w:val="A3A46674"/>
    <w:lvl w:ilvl="0" w:tplc="0421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6">
    <w:nsid w:val="57052DE9"/>
    <w:multiLevelType w:val="hybridMultilevel"/>
    <w:tmpl w:val="FDD8D8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992042F"/>
    <w:multiLevelType w:val="hybridMultilevel"/>
    <w:tmpl w:val="64FA4D7A"/>
    <w:lvl w:ilvl="0" w:tplc="04090011">
      <w:start w:val="1"/>
      <w:numFmt w:val="decimal"/>
      <w:lvlText w:val="%1)"/>
      <w:lvlJc w:val="left"/>
      <w:pPr>
        <w:ind w:left="1440" w:hanging="360"/>
      </w:pPr>
      <w:rPr>
        <w:rFonts w:hint="default"/>
        <w:sz w:val="19"/>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B1F74F3"/>
    <w:multiLevelType w:val="hybridMultilevel"/>
    <w:tmpl w:val="C2C219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4653E9C"/>
    <w:multiLevelType w:val="hybridMultilevel"/>
    <w:tmpl w:val="3F4A68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80E223A"/>
    <w:multiLevelType w:val="hybridMultilevel"/>
    <w:tmpl w:val="AC6E9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0AB1EE3"/>
    <w:multiLevelType w:val="hybridMultilevel"/>
    <w:tmpl w:val="EA2C503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2">
    <w:nsid w:val="713715C5"/>
    <w:multiLevelType w:val="hybridMultilevel"/>
    <w:tmpl w:val="97AE7BB2"/>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3">
    <w:nsid w:val="73320D60"/>
    <w:multiLevelType w:val="hybridMultilevel"/>
    <w:tmpl w:val="A3DA7B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4680A07"/>
    <w:multiLevelType w:val="hybridMultilevel"/>
    <w:tmpl w:val="7CD67B9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nsid w:val="75046D78"/>
    <w:multiLevelType w:val="hybridMultilevel"/>
    <w:tmpl w:val="AB322F0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6F30BE6"/>
    <w:multiLevelType w:val="hybridMultilevel"/>
    <w:tmpl w:val="44FE23D8"/>
    <w:lvl w:ilvl="0" w:tplc="B44A0AAA">
      <w:start w:val="1"/>
      <w:numFmt w:val="decimal"/>
      <w:lvlText w:val="%1."/>
      <w:lvlJc w:val="left"/>
      <w:pPr>
        <w:ind w:left="180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7D4B7D26"/>
    <w:multiLevelType w:val="hybridMultilevel"/>
    <w:tmpl w:val="D918F66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abstractNumId w:val="15"/>
  </w:num>
  <w:num w:numId="2">
    <w:abstractNumId w:val="9"/>
  </w:num>
  <w:num w:numId="3">
    <w:abstractNumId w:val="28"/>
  </w:num>
  <w:num w:numId="4">
    <w:abstractNumId w:val="22"/>
  </w:num>
  <w:num w:numId="5">
    <w:abstractNumId w:val="36"/>
  </w:num>
  <w:num w:numId="6">
    <w:abstractNumId w:val="1"/>
  </w:num>
  <w:num w:numId="7">
    <w:abstractNumId w:val="17"/>
  </w:num>
  <w:num w:numId="8">
    <w:abstractNumId w:val="16"/>
  </w:num>
  <w:num w:numId="9">
    <w:abstractNumId w:val="10"/>
  </w:num>
  <w:num w:numId="10">
    <w:abstractNumId w:val="23"/>
  </w:num>
  <w:num w:numId="11">
    <w:abstractNumId w:val="21"/>
  </w:num>
  <w:num w:numId="12">
    <w:abstractNumId w:val="19"/>
  </w:num>
  <w:num w:numId="13">
    <w:abstractNumId w:val="5"/>
  </w:num>
  <w:num w:numId="14">
    <w:abstractNumId w:val="33"/>
  </w:num>
  <w:num w:numId="15">
    <w:abstractNumId w:val="2"/>
  </w:num>
  <w:num w:numId="16">
    <w:abstractNumId w:val="20"/>
  </w:num>
  <w:num w:numId="17">
    <w:abstractNumId w:val="12"/>
  </w:num>
  <w:num w:numId="18">
    <w:abstractNumId w:val="27"/>
  </w:num>
  <w:num w:numId="19">
    <w:abstractNumId w:val="35"/>
  </w:num>
  <w:num w:numId="20">
    <w:abstractNumId w:val="11"/>
  </w:num>
  <w:num w:numId="21">
    <w:abstractNumId w:val="6"/>
  </w:num>
  <w:num w:numId="22">
    <w:abstractNumId w:val="29"/>
  </w:num>
  <w:num w:numId="23">
    <w:abstractNumId w:val="30"/>
  </w:num>
  <w:num w:numId="24">
    <w:abstractNumId w:val="8"/>
  </w:num>
  <w:num w:numId="25">
    <w:abstractNumId w:val="3"/>
  </w:num>
  <w:num w:numId="26">
    <w:abstractNumId w:val="26"/>
  </w:num>
  <w:num w:numId="27">
    <w:abstractNumId w:val="24"/>
  </w:num>
  <w:num w:numId="28">
    <w:abstractNumId w:val="4"/>
  </w:num>
  <w:num w:numId="29">
    <w:abstractNumId w:val="31"/>
  </w:num>
  <w:num w:numId="30">
    <w:abstractNumId w:val="37"/>
  </w:num>
  <w:num w:numId="31">
    <w:abstractNumId w:val="34"/>
  </w:num>
  <w:num w:numId="32">
    <w:abstractNumId w:val="7"/>
  </w:num>
  <w:num w:numId="33">
    <w:abstractNumId w:val="18"/>
  </w:num>
  <w:num w:numId="34">
    <w:abstractNumId w:val="0"/>
  </w:num>
  <w:num w:numId="35">
    <w:abstractNumId w:val="32"/>
  </w:num>
  <w:num w:numId="36">
    <w:abstractNumId w:val="13"/>
  </w:num>
  <w:num w:numId="37">
    <w:abstractNumId w:val="14"/>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7B4"/>
    <w:rsid w:val="000C427F"/>
    <w:rsid w:val="000D4C0B"/>
    <w:rsid w:val="002653FC"/>
    <w:rsid w:val="002667EF"/>
    <w:rsid w:val="002A5506"/>
    <w:rsid w:val="002D07B4"/>
    <w:rsid w:val="0039043E"/>
    <w:rsid w:val="00424981"/>
    <w:rsid w:val="004D2F02"/>
    <w:rsid w:val="00536871"/>
    <w:rsid w:val="005955C7"/>
    <w:rsid w:val="0080453E"/>
    <w:rsid w:val="00886155"/>
    <w:rsid w:val="00A73895"/>
    <w:rsid w:val="00B405F5"/>
    <w:rsid w:val="00B83725"/>
    <w:rsid w:val="00BA3F9F"/>
    <w:rsid w:val="00BB110F"/>
    <w:rsid w:val="00C24CB2"/>
    <w:rsid w:val="00D53351"/>
    <w:rsid w:val="00DC1A25"/>
    <w:rsid w:val="00E70348"/>
    <w:rsid w:val="00F720AC"/>
    <w:rsid w:val="00FC6180"/>
    <w:rsid w:val="00FF72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D07B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D07B4"/>
    <w:rPr>
      <w:rFonts w:eastAsiaTheme="minorEastAsia"/>
      <w:lang w:val="en-US" w:eastAsia="ja-JP"/>
    </w:rPr>
  </w:style>
  <w:style w:type="paragraph" w:styleId="BalloonText">
    <w:name w:val="Balloon Text"/>
    <w:basedOn w:val="Normal"/>
    <w:link w:val="BalloonTextChar"/>
    <w:uiPriority w:val="99"/>
    <w:semiHidden/>
    <w:unhideWhenUsed/>
    <w:rsid w:val="002D0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7B4"/>
    <w:rPr>
      <w:rFonts w:ascii="Tahoma" w:hAnsi="Tahoma" w:cs="Tahoma"/>
      <w:sz w:val="16"/>
      <w:szCs w:val="16"/>
    </w:rPr>
  </w:style>
  <w:style w:type="paragraph" w:styleId="ListParagraph">
    <w:name w:val="List Paragraph"/>
    <w:basedOn w:val="Normal"/>
    <w:uiPriority w:val="34"/>
    <w:qFormat/>
    <w:rsid w:val="002D07B4"/>
    <w:pPr>
      <w:ind w:left="720"/>
      <w:contextualSpacing/>
    </w:pPr>
  </w:style>
  <w:style w:type="table" w:styleId="TableGrid">
    <w:name w:val="Table Grid"/>
    <w:basedOn w:val="TableNormal"/>
    <w:uiPriority w:val="39"/>
    <w:rsid w:val="00B83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B8372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B8372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B8372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arkedcontent">
    <w:name w:val="markedcontent"/>
    <w:basedOn w:val="DefaultParagraphFont"/>
    <w:rsid w:val="00FC61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D07B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D07B4"/>
    <w:rPr>
      <w:rFonts w:eastAsiaTheme="minorEastAsia"/>
      <w:lang w:val="en-US" w:eastAsia="ja-JP"/>
    </w:rPr>
  </w:style>
  <w:style w:type="paragraph" w:styleId="BalloonText">
    <w:name w:val="Balloon Text"/>
    <w:basedOn w:val="Normal"/>
    <w:link w:val="BalloonTextChar"/>
    <w:uiPriority w:val="99"/>
    <w:semiHidden/>
    <w:unhideWhenUsed/>
    <w:rsid w:val="002D0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7B4"/>
    <w:rPr>
      <w:rFonts w:ascii="Tahoma" w:hAnsi="Tahoma" w:cs="Tahoma"/>
      <w:sz w:val="16"/>
      <w:szCs w:val="16"/>
    </w:rPr>
  </w:style>
  <w:style w:type="paragraph" w:styleId="ListParagraph">
    <w:name w:val="List Paragraph"/>
    <w:basedOn w:val="Normal"/>
    <w:uiPriority w:val="34"/>
    <w:qFormat/>
    <w:rsid w:val="002D07B4"/>
    <w:pPr>
      <w:ind w:left="720"/>
      <w:contextualSpacing/>
    </w:pPr>
  </w:style>
  <w:style w:type="table" w:styleId="TableGrid">
    <w:name w:val="Table Grid"/>
    <w:basedOn w:val="TableNormal"/>
    <w:uiPriority w:val="39"/>
    <w:rsid w:val="00B83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B8372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B8372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B8372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arkedcontent">
    <w:name w:val="markedcontent"/>
    <w:basedOn w:val="DefaultParagraphFont"/>
    <w:rsid w:val="00FC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8C9"/>
    <w:rsid w:val="00197C83"/>
    <w:rsid w:val="004E36D1"/>
    <w:rsid w:val="00553698"/>
    <w:rsid w:val="006148C9"/>
    <w:rsid w:val="00750510"/>
    <w:rsid w:val="00BD1A18"/>
    <w:rsid w:val="00F34A1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481C5077F6469585E4BDF230B60397">
    <w:name w:val="49481C5077F6469585E4BDF230B60397"/>
    <w:rsid w:val="006148C9"/>
  </w:style>
  <w:style w:type="paragraph" w:customStyle="1" w:styleId="137B6563B52F467B9684DA2F6E51ED51">
    <w:name w:val="137B6563B52F467B9684DA2F6E51ED51"/>
    <w:rsid w:val="006148C9"/>
  </w:style>
  <w:style w:type="paragraph" w:customStyle="1" w:styleId="74F4B4CA48A8443F8E5F1402FFE0264E">
    <w:name w:val="74F4B4CA48A8443F8E5F1402FFE0264E"/>
    <w:rsid w:val="006148C9"/>
  </w:style>
  <w:style w:type="paragraph" w:customStyle="1" w:styleId="5253A95C75FF4A53BA6DAAA4D1F7E67F">
    <w:name w:val="5253A95C75FF4A53BA6DAAA4D1F7E67F"/>
    <w:rsid w:val="006148C9"/>
  </w:style>
  <w:style w:type="paragraph" w:customStyle="1" w:styleId="0D2249849EF24BC5A2F0A19BF04DE8E3">
    <w:name w:val="0D2249849EF24BC5A2F0A19BF04DE8E3"/>
    <w:rsid w:val="006148C9"/>
  </w:style>
  <w:style w:type="paragraph" w:customStyle="1" w:styleId="8CB7FD3375B0457EAA99E9EE2069B2C1">
    <w:name w:val="8CB7FD3375B0457EAA99E9EE2069B2C1"/>
    <w:rsid w:val="006148C9"/>
  </w:style>
  <w:style w:type="paragraph" w:customStyle="1" w:styleId="1CAFDC68A2E14E29B1E4A948C1237D02">
    <w:name w:val="1CAFDC68A2E14E29B1E4A948C1237D02"/>
    <w:rsid w:val="006148C9"/>
  </w:style>
  <w:style w:type="paragraph" w:customStyle="1" w:styleId="D02FF7BEB34A479A81BD80F530DFC0EC">
    <w:name w:val="D02FF7BEB34A479A81BD80F530DFC0EC"/>
    <w:rsid w:val="006148C9"/>
  </w:style>
  <w:style w:type="paragraph" w:customStyle="1" w:styleId="25AFD2C57D25464997043F2F0870CB0E">
    <w:name w:val="25AFD2C57D25464997043F2F0870CB0E"/>
    <w:rsid w:val="006148C9"/>
  </w:style>
  <w:style w:type="paragraph" w:customStyle="1" w:styleId="6017285A96F2469B9454A8143859FC94">
    <w:name w:val="6017285A96F2469B9454A8143859FC94"/>
    <w:rsid w:val="006148C9"/>
  </w:style>
  <w:style w:type="paragraph" w:customStyle="1" w:styleId="6F12941908A0403EBD1CE643DE9C6171">
    <w:name w:val="6F12941908A0403EBD1CE643DE9C6171"/>
    <w:rsid w:val="00750510"/>
  </w:style>
  <w:style w:type="paragraph" w:customStyle="1" w:styleId="6DBADE036B834B1AB6E7159751EB53D2">
    <w:name w:val="6DBADE036B834B1AB6E7159751EB53D2"/>
    <w:rsid w:val="00750510"/>
  </w:style>
  <w:style w:type="paragraph" w:customStyle="1" w:styleId="077AD9780E9A4CE8A932A559CC6F238E">
    <w:name w:val="077AD9780E9A4CE8A932A559CC6F238E"/>
    <w:rsid w:val="00750510"/>
  </w:style>
  <w:style w:type="paragraph" w:customStyle="1" w:styleId="5087DC80815340A4B146C2E0B44BBA66">
    <w:name w:val="5087DC80815340A4B146C2E0B44BBA66"/>
    <w:rsid w:val="00750510"/>
  </w:style>
  <w:style w:type="paragraph" w:customStyle="1" w:styleId="5A5C21A48EA54AC3A368529FBA7CB646">
    <w:name w:val="5A5C21A48EA54AC3A368529FBA7CB646"/>
    <w:rsid w:val="007505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481C5077F6469585E4BDF230B60397">
    <w:name w:val="49481C5077F6469585E4BDF230B60397"/>
    <w:rsid w:val="006148C9"/>
  </w:style>
  <w:style w:type="paragraph" w:customStyle="1" w:styleId="137B6563B52F467B9684DA2F6E51ED51">
    <w:name w:val="137B6563B52F467B9684DA2F6E51ED51"/>
    <w:rsid w:val="006148C9"/>
  </w:style>
  <w:style w:type="paragraph" w:customStyle="1" w:styleId="74F4B4CA48A8443F8E5F1402FFE0264E">
    <w:name w:val="74F4B4CA48A8443F8E5F1402FFE0264E"/>
    <w:rsid w:val="006148C9"/>
  </w:style>
  <w:style w:type="paragraph" w:customStyle="1" w:styleId="5253A95C75FF4A53BA6DAAA4D1F7E67F">
    <w:name w:val="5253A95C75FF4A53BA6DAAA4D1F7E67F"/>
    <w:rsid w:val="006148C9"/>
  </w:style>
  <w:style w:type="paragraph" w:customStyle="1" w:styleId="0D2249849EF24BC5A2F0A19BF04DE8E3">
    <w:name w:val="0D2249849EF24BC5A2F0A19BF04DE8E3"/>
    <w:rsid w:val="006148C9"/>
  </w:style>
  <w:style w:type="paragraph" w:customStyle="1" w:styleId="8CB7FD3375B0457EAA99E9EE2069B2C1">
    <w:name w:val="8CB7FD3375B0457EAA99E9EE2069B2C1"/>
    <w:rsid w:val="006148C9"/>
  </w:style>
  <w:style w:type="paragraph" w:customStyle="1" w:styleId="1CAFDC68A2E14E29B1E4A948C1237D02">
    <w:name w:val="1CAFDC68A2E14E29B1E4A948C1237D02"/>
    <w:rsid w:val="006148C9"/>
  </w:style>
  <w:style w:type="paragraph" w:customStyle="1" w:styleId="D02FF7BEB34A479A81BD80F530DFC0EC">
    <w:name w:val="D02FF7BEB34A479A81BD80F530DFC0EC"/>
    <w:rsid w:val="006148C9"/>
  </w:style>
  <w:style w:type="paragraph" w:customStyle="1" w:styleId="25AFD2C57D25464997043F2F0870CB0E">
    <w:name w:val="25AFD2C57D25464997043F2F0870CB0E"/>
    <w:rsid w:val="006148C9"/>
  </w:style>
  <w:style w:type="paragraph" w:customStyle="1" w:styleId="6017285A96F2469B9454A8143859FC94">
    <w:name w:val="6017285A96F2469B9454A8143859FC94"/>
    <w:rsid w:val="006148C9"/>
  </w:style>
  <w:style w:type="paragraph" w:customStyle="1" w:styleId="6F12941908A0403EBD1CE643DE9C6171">
    <w:name w:val="6F12941908A0403EBD1CE643DE9C6171"/>
    <w:rsid w:val="00750510"/>
  </w:style>
  <w:style w:type="paragraph" w:customStyle="1" w:styleId="6DBADE036B834B1AB6E7159751EB53D2">
    <w:name w:val="6DBADE036B834B1AB6E7159751EB53D2"/>
    <w:rsid w:val="00750510"/>
  </w:style>
  <w:style w:type="paragraph" w:customStyle="1" w:styleId="077AD9780E9A4CE8A932A559CC6F238E">
    <w:name w:val="077AD9780E9A4CE8A932A559CC6F238E"/>
    <w:rsid w:val="00750510"/>
  </w:style>
  <w:style w:type="paragraph" w:customStyle="1" w:styleId="5087DC80815340A4B146C2E0B44BBA66">
    <w:name w:val="5087DC80815340A4B146C2E0B44BBA66"/>
    <w:rsid w:val="00750510"/>
  </w:style>
  <w:style w:type="paragraph" w:customStyle="1" w:styleId="5A5C21A48EA54AC3A368529FBA7CB646">
    <w:name w:val="5A5C21A48EA54AC3A368529FBA7CB646"/>
    <w:rsid w:val="007505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E2041-11B5-449D-AFC9-B7502D626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28</Pages>
  <Words>5450</Words>
  <Characters>31067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Rangkuman               Al Qur’an Hadis</vt:lpstr>
    </vt:vector>
  </TitlesOfParts>
  <Company>OSMART’DA 2021</Company>
  <LinksUpToDate>false</LinksUpToDate>
  <CharactersWithSpaces>36445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Rangkuman Materi               Al Qur’an Hadis</dc:title>
  <dc:subject>Semester 3</dc:subject>
  <dc:creator>lenovo</dc:creator>
  <cp:lastModifiedBy>lenovo</cp:lastModifiedBy>
  <cp:revision>7</cp:revision>
  <dcterms:created xsi:type="dcterms:W3CDTF">2021-11-08T05:51:00Z</dcterms:created>
  <dcterms:modified xsi:type="dcterms:W3CDTF">2021-11-11T01:59:00Z</dcterms:modified>
</cp:coreProperties>
</file>